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52A4">
        <w:rPr>
          <w:rFonts w:ascii="Times New Roman" w:eastAsia="Times New Roman" w:hAnsi="Times New Roman" w:cs="Times New Roman"/>
          <w:sz w:val="32"/>
          <w:szCs w:val="32"/>
        </w:rPr>
        <w:t xml:space="preserve">Анализ работы МО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52A4">
        <w:rPr>
          <w:rFonts w:ascii="Times New Roman" w:eastAsia="Times New Roman" w:hAnsi="Times New Roman" w:cs="Times New Roman"/>
          <w:sz w:val="32"/>
          <w:szCs w:val="32"/>
        </w:rPr>
        <w:t xml:space="preserve">учителей физической культуры </w:t>
      </w:r>
      <w:r w:rsidR="001E5FB6">
        <w:rPr>
          <w:rFonts w:ascii="Times New Roman" w:eastAsia="Times New Roman" w:hAnsi="Times New Roman" w:cs="Times New Roman"/>
          <w:sz w:val="32"/>
          <w:szCs w:val="32"/>
        </w:rPr>
        <w:t>и ОБЖ</w:t>
      </w:r>
    </w:p>
    <w:p w:rsidR="007052A4" w:rsidRPr="007052A4" w:rsidRDefault="00ED6FF6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   2016/2017</w:t>
      </w:r>
      <w:r w:rsidR="007052A4" w:rsidRPr="007052A4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52A4" w:rsidRPr="007052A4" w:rsidRDefault="007052A4" w:rsidP="001E5F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Анализ деятельности МО</w:t>
      </w:r>
      <w:r w:rsidR="001E5FB6">
        <w:rPr>
          <w:rFonts w:ascii="Times New Roman" w:eastAsia="Times New Roman" w:hAnsi="Times New Roman" w:cs="Times New Roman"/>
          <w:sz w:val="28"/>
          <w:szCs w:val="28"/>
        </w:rPr>
        <w:t xml:space="preserve"> ФК и ОБЖ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целями и задачами показывает, что работа способствовала интеллектуальному, нравственному и физическому становлению личности учащихся, созданию условий для развития их индивидуальных способностей и творческих инициатив.</w:t>
      </w:r>
    </w:p>
    <w:p w:rsidR="007052A4" w:rsidRPr="007052A4" w:rsidRDefault="007052A4" w:rsidP="001E5F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Были поставлены задачи:</w:t>
      </w:r>
    </w:p>
    <w:p w:rsidR="007052A4" w:rsidRPr="007052A4" w:rsidRDefault="007052A4" w:rsidP="007052A4">
      <w:pPr>
        <w:shd w:val="clear" w:color="auto" w:fill="FFFFFF"/>
        <w:tabs>
          <w:tab w:val="left" w:pos="22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совершенствование научно - теоретической, психолог</w:t>
      </w:r>
      <w:proofErr w:type="gramStart"/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о-</w:t>
      </w:r>
      <w:proofErr w:type="gramEnd"/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педагогической,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обще-дидактической, методической и профессиональной подготовки членов МО с целью п</w:t>
      </w:r>
      <w:r w:rsidR="001E5FB6">
        <w:rPr>
          <w:rFonts w:ascii="Times New Roman" w:eastAsia="Times New Roman" w:hAnsi="Times New Roman" w:cs="Times New Roman"/>
          <w:sz w:val="28"/>
          <w:szCs w:val="28"/>
        </w:rPr>
        <w:t>редоставления качественного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базового и общего среднего образования;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осуществление      информационно-нормативного,      методического,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психологического обеспечения учителей;</w:t>
      </w:r>
    </w:p>
    <w:p w:rsidR="007052A4" w:rsidRPr="007052A4" w:rsidRDefault="007052A4" w:rsidP="007052A4">
      <w:pPr>
        <w:shd w:val="clear" w:color="auto" w:fill="FFFFFF"/>
        <w:tabs>
          <w:tab w:val="left" w:pos="221"/>
        </w:tabs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изучение, внедрение перспективного педагогического опыта. Обобщение и обмен опытом успешной педагогической деятельности;</w:t>
      </w:r>
    </w:p>
    <w:p w:rsidR="007052A4" w:rsidRPr="007052A4" w:rsidRDefault="007052A4" w:rsidP="007052A4">
      <w:pPr>
        <w:shd w:val="clear" w:color="auto" w:fill="FFFFFF"/>
        <w:tabs>
          <w:tab w:val="left" w:pos="37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создание условий для профессионального роста, самообразования,</w:t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 учителей;</w:t>
      </w:r>
    </w:p>
    <w:p w:rsidR="007052A4" w:rsidRPr="007052A4" w:rsidRDefault="007052A4" w:rsidP="007052A4">
      <w:pPr>
        <w:shd w:val="clear" w:color="auto" w:fill="FFFFFF"/>
        <w:tabs>
          <w:tab w:val="left" w:pos="250"/>
        </w:tabs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обеспечение усвоения и внедрения эффективных технологий, методик и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техник обучения и воспитания школьников;</w:t>
      </w:r>
    </w:p>
    <w:p w:rsidR="007052A4" w:rsidRPr="007052A4" w:rsidRDefault="007052A4" w:rsidP="007052A4">
      <w:pPr>
        <w:shd w:val="clear" w:color="auto" w:fill="FFFFFF"/>
        <w:tabs>
          <w:tab w:val="left" w:pos="41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  <w:t>создание   коллектива   МО,   действующего   на   демократических   и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гуманитарных    принципах,    представляющего    союз    школьников    и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учителей,    объединенных    общими    целями,    общей    деятельностью,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высоконравственными отношениями и общей ответственностью. </w:t>
      </w:r>
    </w:p>
    <w:p w:rsidR="001E5FB6" w:rsidRPr="007052A4" w:rsidRDefault="001E5FB6" w:rsidP="001E5FB6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год 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учителя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 и ОБЖ провели 14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заседаний. Оперативно решали следующие вопросы: изучение нормативной базы, методических рекомендаций, планирование работы МО, утверждение рабочих программ, организация творческой работы уч-ся, составление графиков работы кружков и секций, обеспечение участия способных и одаренных детей в школьных, городских мероприятиях, работа с отстающими и слабоуспевающими детьми, коррекци</w:t>
      </w:r>
      <w:r>
        <w:rPr>
          <w:rFonts w:ascii="Times New Roman" w:eastAsia="Times New Roman" w:hAnsi="Times New Roman" w:cs="Times New Roman"/>
          <w:sz w:val="28"/>
          <w:szCs w:val="28"/>
        </w:rPr>
        <w:t>я рабочих программ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52A4"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Особое внимание учителя уделяли  вопросам:</w:t>
      </w:r>
    </w:p>
    <w:p w:rsidR="001E5FB6" w:rsidRPr="007052A4" w:rsidRDefault="001E5FB6" w:rsidP="001E5F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-эффективность работы со способными и одаренными детьми;</w:t>
      </w:r>
    </w:p>
    <w:p w:rsidR="001E5FB6" w:rsidRPr="007052A4" w:rsidRDefault="001E5FB6" w:rsidP="001E5FB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 техника безопасности на уроках физической культуры.</w:t>
      </w:r>
    </w:p>
    <w:p w:rsidR="007052A4" w:rsidRPr="007052A4" w:rsidRDefault="007052A4" w:rsidP="001E5F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МО каждый учитель </w:t>
      </w:r>
      <w:proofErr w:type="gramStart"/>
      <w:r w:rsidRPr="007052A4">
        <w:rPr>
          <w:rFonts w:ascii="Times New Roman" w:eastAsia="Times New Roman" w:hAnsi="Times New Roman" w:cs="Times New Roman"/>
          <w:sz w:val="28"/>
          <w:szCs w:val="28"/>
        </w:rPr>
        <w:t>отчитывался о работе</w:t>
      </w:r>
      <w:proofErr w:type="gramEnd"/>
      <w:r w:rsidRPr="007052A4">
        <w:rPr>
          <w:rFonts w:ascii="Times New Roman" w:eastAsia="Times New Roman" w:hAnsi="Times New Roman" w:cs="Times New Roman"/>
          <w:sz w:val="28"/>
          <w:szCs w:val="28"/>
        </w:rPr>
        <w:t>, особое внимание уделяли проблеме самообразования, над которой работает каждый член МО: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Гульгоров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И.В. «Повышение эмоционального настроя учащихся увеличением числа подвижных игр»;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Мороховская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М.Н. «Организация самостоятельных занятий по физической культуре»;</w:t>
      </w:r>
    </w:p>
    <w:p w:rsid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ED6F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Моругина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О.Ю. «Активизация учебного процесса</w:t>
      </w:r>
      <w:r w:rsidR="00ED6FF6">
        <w:rPr>
          <w:rFonts w:ascii="Times New Roman" w:eastAsia="Times New Roman" w:hAnsi="Times New Roman" w:cs="Times New Roman"/>
          <w:sz w:val="28"/>
          <w:szCs w:val="28"/>
        </w:rPr>
        <w:t xml:space="preserve"> на уроках физической культуры»;</w:t>
      </w:r>
    </w:p>
    <w:p w:rsidR="00ED6FF6" w:rsidRPr="007052A4" w:rsidRDefault="00ED6FF6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Боев Е.О.  </w:t>
      </w:r>
      <w:r w:rsidRPr="00ED6FF6">
        <w:rPr>
          <w:rFonts w:ascii="Times New Roman" w:eastAsia="Times New Roman" w:hAnsi="Times New Roman" w:cs="Times New Roman"/>
          <w:sz w:val="28"/>
          <w:szCs w:val="28"/>
        </w:rPr>
        <w:t>«Подвижная игра на уроках физической культуры как средство повышения поз</w:t>
      </w:r>
      <w:r>
        <w:rPr>
          <w:rFonts w:ascii="Times New Roman" w:eastAsia="Times New Roman" w:hAnsi="Times New Roman" w:cs="Times New Roman"/>
          <w:sz w:val="28"/>
          <w:szCs w:val="28"/>
        </w:rPr>
        <w:t>навательной активности учащихся</w:t>
      </w:r>
      <w:r w:rsidRPr="00ED6F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D6FF6" w:rsidRPr="00ED6FF6" w:rsidRDefault="007052A4" w:rsidP="001E5FB6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F6" w:rsidRPr="00ED6FF6">
        <w:rPr>
          <w:rFonts w:ascii="Times New Roman" w:eastAsia="Times New Roman" w:hAnsi="Times New Roman" w:cs="Times New Roman"/>
          <w:sz w:val="28"/>
          <w:szCs w:val="28"/>
        </w:rPr>
        <w:t>Планирование уроков было составлено на основе: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по физической культуре для учащихся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b/>
          <w:sz w:val="24"/>
          <w:szCs w:val="24"/>
        </w:rPr>
        <w:t xml:space="preserve">5-6 классов на 2016/2017 учебный год (ФГОС ОО) </w:t>
      </w:r>
      <w:proofErr w:type="gramStart"/>
      <w:r w:rsidRPr="00ED6FF6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proofErr w:type="gram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  <w:r w:rsidRPr="00ED6F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- Программы общеобразовательных учреждений. Физическая культура. Основная школа (5- 9 классы). А. П. Матвеев, - М.; Просвещение 2011; 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Региональной экспериментальной комплексной программы по физическому воспитанию (1-11 </w:t>
      </w:r>
      <w:proofErr w:type="spellStart"/>
      <w:r w:rsidRPr="00ED6FF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D6FF6">
        <w:rPr>
          <w:rFonts w:ascii="Times New Roman" w:eastAsia="Times New Roman" w:hAnsi="Times New Roman" w:cs="Times New Roman"/>
          <w:sz w:val="24"/>
          <w:szCs w:val="24"/>
        </w:rPr>
        <w:t>). (</w:t>
      </w:r>
      <w:proofErr w:type="spellStart"/>
      <w:r w:rsidRPr="00ED6FF6">
        <w:rPr>
          <w:rFonts w:ascii="Times New Roman" w:eastAsia="Times New Roman" w:hAnsi="Times New Roman" w:cs="Times New Roman"/>
          <w:sz w:val="24"/>
          <w:szCs w:val="24"/>
        </w:rPr>
        <w:t>Огаркова</w:t>
      </w:r>
      <w:proofErr w:type="spell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А.В.).  </w:t>
      </w:r>
      <w:proofErr w:type="gramStart"/>
      <w:r w:rsidRPr="00ED6FF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Ученым Советом КРИППО. Протокол № 5 от 04.09.2014 г.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по физической культуре для учащихся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b/>
          <w:sz w:val="24"/>
          <w:szCs w:val="24"/>
        </w:rPr>
        <w:t xml:space="preserve">7-9 классов на 2016/2017 учебный год (ФКГОС) </w:t>
      </w: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FF6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proofErr w:type="gram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  <w:r w:rsidRPr="00ED6F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- Программы общеобразовательных учреждений. Физическая культура. Основная школа (5- 9 классы). А. П. Матвеев, - М.; Просвещение 2011; 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Региональной экспериментальной комплексной программы по физическому воспитанию (1-11 </w:t>
      </w:r>
      <w:proofErr w:type="spellStart"/>
      <w:r w:rsidRPr="00ED6FF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D6FF6">
        <w:rPr>
          <w:rFonts w:ascii="Times New Roman" w:eastAsia="Times New Roman" w:hAnsi="Times New Roman" w:cs="Times New Roman"/>
          <w:sz w:val="24"/>
          <w:szCs w:val="24"/>
        </w:rPr>
        <w:t>). (</w:t>
      </w:r>
      <w:proofErr w:type="spellStart"/>
      <w:r w:rsidRPr="00ED6FF6">
        <w:rPr>
          <w:rFonts w:ascii="Times New Roman" w:eastAsia="Times New Roman" w:hAnsi="Times New Roman" w:cs="Times New Roman"/>
          <w:sz w:val="24"/>
          <w:szCs w:val="24"/>
        </w:rPr>
        <w:t>Огаркова</w:t>
      </w:r>
      <w:proofErr w:type="spell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А.В.).  </w:t>
      </w:r>
      <w:proofErr w:type="gramStart"/>
      <w:r w:rsidRPr="00ED6FF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Ученым Советом КРИППО. Протокол № 5 от 04.09.2014 г.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по физической культуре для учащихся</w:t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b/>
          <w:sz w:val="24"/>
          <w:szCs w:val="24"/>
        </w:rPr>
        <w:t>10-11 классов на 2016/2017 учебный год (ФКГОС)</w:t>
      </w: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FF6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proofErr w:type="gram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  <w:r w:rsidRPr="00ED6F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6FF6" w:rsidRP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- Комплексной программы физического воспитания учащихся 1-11 классов. Лях В.И., </w:t>
      </w:r>
      <w:proofErr w:type="spellStart"/>
      <w:r w:rsidRPr="00ED6FF6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А.А., - М. Просвещение, 2012; </w:t>
      </w:r>
    </w:p>
    <w:p w:rsidR="00ED6FF6" w:rsidRDefault="00ED6FF6" w:rsidP="00ED6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Региональной экспериментальной комплексной программы по физическому воспитанию (1-11 </w:t>
      </w:r>
      <w:proofErr w:type="spellStart"/>
      <w:r w:rsidRPr="00ED6FF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D6FF6">
        <w:rPr>
          <w:rFonts w:ascii="Times New Roman" w:eastAsia="Times New Roman" w:hAnsi="Times New Roman" w:cs="Times New Roman"/>
          <w:sz w:val="24"/>
          <w:szCs w:val="24"/>
        </w:rPr>
        <w:t>). (</w:t>
      </w:r>
      <w:proofErr w:type="spellStart"/>
      <w:r w:rsidRPr="00ED6FF6">
        <w:rPr>
          <w:rFonts w:ascii="Times New Roman" w:eastAsia="Times New Roman" w:hAnsi="Times New Roman" w:cs="Times New Roman"/>
          <w:sz w:val="24"/>
          <w:szCs w:val="24"/>
        </w:rPr>
        <w:t>Огаркова</w:t>
      </w:r>
      <w:proofErr w:type="spell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А.В.).  </w:t>
      </w:r>
      <w:proofErr w:type="gramStart"/>
      <w:r w:rsidRPr="00ED6FF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ED6FF6">
        <w:rPr>
          <w:rFonts w:ascii="Times New Roman" w:eastAsia="Times New Roman" w:hAnsi="Times New Roman" w:cs="Times New Roman"/>
          <w:sz w:val="24"/>
          <w:szCs w:val="24"/>
        </w:rPr>
        <w:t xml:space="preserve"> Ученым Советом КРИППО. Протокол № 5 от 04.09.2014 г.</w:t>
      </w:r>
    </w:p>
    <w:p w:rsidR="007052A4" w:rsidRPr="00ED6FF6" w:rsidRDefault="007052A4" w:rsidP="00ED6F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Программа предполагает распределение часов вариативной части на виды спорта с учётом индивидуальных способностей детей и особенностей работы школы. У нас это игровые виды – футбол, волейбол, баскетбол. Программа  выполнена. Уроки проводились в соответствии с планами, намеченными учителями.</w:t>
      </w:r>
    </w:p>
    <w:p w:rsidR="006F74E5" w:rsidRDefault="007052A4" w:rsidP="006F74E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5FB6">
        <w:rPr>
          <w:rFonts w:ascii="Times New Roman" w:eastAsia="Times New Roman" w:hAnsi="Times New Roman" w:cs="Times New Roman"/>
          <w:sz w:val="28"/>
          <w:szCs w:val="28"/>
        </w:rPr>
        <w:t xml:space="preserve">   В школе была организована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r w:rsidR="001E5FB6">
        <w:rPr>
          <w:rFonts w:ascii="Times New Roman" w:eastAsia="Times New Roman" w:hAnsi="Times New Roman" w:cs="Times New Roman"/>
          <w:sz w:val="28"/>
          <w:szCs w:val="28"/>
        </w:rPr>
        <w:t>урно-оздоровительная работа, соответствующая учебной программе, которая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являются составной частью режима школьников: разучивание комплексов утренней гигиенической гимнастики, проведение гимнастики до занятий в классах, проведение учителями-предметниками физкультминуток, проведение подвижных перемен, спортивных праздников, соревнований. Весь этот комплекс</w:t>
      </w:r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мероприятий предупреждает искривление позвоночника у учащихся, закаливает организм, содействует активному отдыху, укреплению здоровья, физическому развитию, повышает работоспособность и интерес к занятиям физическими упражнениями.</w:t>
      </w:r>
    </w:p>
    <w:p w:rsidR="007052A4" w:rsidRPr="007052A4" w:rsidRDefault="007052A4" w:rsidP="006F74E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Всеми учителями физической культуры нашей школы в системе (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ежеурочно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>) проводятся в разминке упражнения на коррекцию осанки и профилактику плоскостопия. Пропагандируем закаливающие мероприятия. Как только позволяют погодные условия уроки физической культуры проводятся на свежем воздухе в любое время года, а в спортзалах при открытых форточках.</w:t>
      </w:r>
    </w:p>
    <w:p w:rsidR="007052A4" w:rsidRPr="007052A4" w:rsidRDefault="007052A4" w:rsidP="006F74E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Учителя активно используют инновацио</w:t>
      </w:r>
      <w:r w:rsidR="00EB184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ные технологии (Таблица 1)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инновационных технологий учителями физической культуры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6"/>
        <w:gridCol w:w="2127"/>
        <w:gridCol w:w="2588"/>
        <w:gridCol w:w="2234"/>
      </w:tblGrid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технологии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Классы, в которых </w:t>
            </w: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Полученный или прогнозируемый результат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Дифференцированное обучение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Моругина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Исходя из врожденных особенностей нервной системы ребенка и роли внешних воздействий на ее формирование, обеспечивается оптимальный режим занятий физической 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индивидуальных, половых, возрастных особенностей учащихся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Е.О.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интереса к систематическим занятиям и здоровому образу жизни и участие в соревнованиях.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Результат: высокий уровень выступления в соревнованиях различного уровня, индивидуальный рост в видах спорта моих воспитанников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ИКТ 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усвоение знаний, развитие интереса к истории, развитию видов спорта в мире и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материала, повышается интерес к видам спорта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обучении игровых методов: ролевых, деловых  и другие   видов обучающих игр</w:t>
            </w:r>
          </w:p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Гульгоров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7052A4" w:rsidRPr="007052A4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для развития интереса к предмету и совершенствования навыков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предмету «физическая культура»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сотрудничестве (командная, групповая работа);</w:t>
            </w:r>
          </w:p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="007052A4" w:rsidRPr="007052A4">
              <w:rPr>
                <w:rFonts w:ascii="Verdana" w:eastAsia="Times New Roman" w:hAnsi="Verdana" w:cs="Times New Roman"/>
                <w:sz w:val="20"/>
                <w:szCs w:val="20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воспитательных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всесторонне-развитой личности, с высокими нравственными принципами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Проектные технологии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обучающихся: разработка презентаций, творческих работ, рефератов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результат: повышение уровня знаний в области физической культуры, спорта, здорового образа жизни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052A4" w:rsidRPr="007052A4" w:rsidRDefault="00ED6FF6" w:rsidP="00ED6F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Е.О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Слабоуспевающие обучающиеся, СМГ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затруднений, коррекция знаний, умений, навыков. Повышение уровня успеваемости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диагностическая технология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D6FF6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Е.О.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анализа данных, полученных в результате диагностических исследований, корректируется содержательная, технологическая и организационная части урока с учетом индивидуального подхода.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развития личности учащихся 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интегративного показателя уровня физического развития </w:t>
            </w:r>
            <w:proofErr w:type="gram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с предметами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D6FF6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Е.О.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D6FF6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– дает возможность понять и раскрыть взаимосвязь строения организма  и физического развития человека, влияние на организм вредных привычек, выполнение упражнений на развитие определенных групп мышц и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– действия в экстремальной ситуации, условия выживания, физическая закалка и развитие и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предметы эстетического цикла – музыка, изобразительное искусство, танец –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может ощутить гармонию своего тела,  почувствовать силу внутренних резервов организма и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  – рассчитать силу броска, дальность прыжка.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ED6FF6">
        <w:rPr>
          <w:rFonts w:ascii="Times New Roman" w:eastAsia="Times New Roman" w:hAnsi="Times New Roman" w:cs="Times New Roman"/>
          <w:sz w:val="28"/>
          <w:szCs w:val="28"/>
        </w:rPr>
        <w:t>В  2016/2017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учителя МО ФК </w:t>
      </w:r>
      <w:r w:rsidR="00ED6FF6">
        <w:rPr>
          <w:rFonts w:ascii="Times New Roman" w:eastAsia="Times New Roman" w:hAnsi="Times New Roman" w:cs="Times New Roman"/>
          <w:sz w:val="28"/>
          <w:szCs w:val="28"/>
        </w:rPr>
        <w:t xml:space="preserve">и ОБЖ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работали в составе творческих коллективов, проблемных групп (Таблица 2),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в составе </w:t>
      </w:r>
      <w:r w:rsidR="00EB184B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творческих коллективов и пробле</w:t>
      </w: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мных групп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7"/>
        <w:gridCol w:w="2692"/>
        <w:gridCol w:w="1625"/>
        <w:gridCol w:w="1260"/>
        <w:gridCol w:w="1711"/>
      </w:tblGrid>
      <w:tr w:rsidR="00ED6FF6" w:rsidRPr="00ED6FF6" w:rsidTr="00ED6F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FF6" w:rsidRPr="00ED6FF6" w:rsidRDefault="00ED6FF6" w:rsidP="00ED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ED6FF6" w:rsidRPr="00ED6FF6" w:rsidRDefault="00ED6FF6" w:rsidP="00ED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республиканского Совета по вопросам развития физического воспитания в системе образования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FF6" w:rsidRPr="00ED6FF6" w:rsidRDefault="00ED6FF6" w:rsidP="00ED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«О школьных спортивных клубах в общеобразовательных учреждениях Республики Крым. Проблемы, перспективы развития».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FF6" w:rsidRPr="00ED6FF6" w:rsidRDefault="00ED6FF6" w:rsidP="00ED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</w:t>
            </w:r>
          </w:p>
          <w:p w:rsidR="00ED6FF6" w:rsidRPr="00ED6FF6" w:rsidRDefault="00ED6FF6" w:rsidP="00ED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круглом столе (Повестка заседания)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FF6" w:rsidRPr="00ED6FF6" w:rsidRDefault="00ED6FF6" w:rsidP="00ED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6FF6" w:rsidRPr="00ED6FF6" w:rsidRDefault="00ED6FF6" w:rsidP="00ED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F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круглом столе «Почему не работают школьные спортивные клубы». Презентация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участвовали в методических мероприятиях различного уровня (Таблица 3):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Cs/>
          <w:sz w:val="28"/>
        </w:rPr>
        <w:t>Таблица 3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Вклад в повышение качества образования, распространение собственного опыта</w:t>
      </w:r>
    </w:p>
    <w:tbl>
      <w:tblPr>
        <w:tblW w:w="100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3137"/>
        <w:gridCol w:w="3320"/>
      </w:tblGrid>
      <w:tr w:rsidR="00057E76" w:rsidRPr="00057E76" w:rsidTr="00FF7B35">
        <w:trPr>
          <w:trHeight w:val="394"/>
        </w:trPr>
        <w:tc>
          <w:tcPr>
            <w:tcW w:w="100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057E76" w:rsidRPr="00057E76" w:rsidTr="00FF7B35">
        <w:trPr>
          <w:trHeight w:val="394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физической культуры с детьми специальной медицинской группы»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29.08.16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Издательства «Просвещение»</w:t>
            </w:r>
          </w:p>
        </w:tc>
      </w:tr>
      <w:tr w:rsidR="00057E76" w:rsidRPr="00057E76" w:rsidTr="00FF7B35">
        <w:trPr>
          <w:trHeight w:val="394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«УМК» по физической культуре под редакцией И.А.Винер: возможности и перспективы.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30.09.16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Издательства «Просвещение»</w:t>
            </w:r>
          </w:p>
        </w:tc>
      </w:tr>
      <w:tr w:rsidR="00057E76" w:rsidRPr="00057E76" w:rsidTr="00FF7B35">
        <w:trPr>
          <w:trHeight w:val="394"/>
        </w:trPr>
        <w:tc>
          <w:tcPr>
            <w:tcW w:w="100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057E76" w:rsidRPr="00057E76" w:rsidTr="00FF7B35">
        <w:trPr>
          <w:trHeight w:val="394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 «О  реализации </w:t>
            </w:r>
          </w:p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проекта  «Самбо  в  школу»  в  образовательных  учреждениях </w:t>
            </w:r>
          </w:p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Крым» </w:t>
            </w:r>
          </w:p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Крыма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29.09.16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МБУ «ЦИМСОО» от 26.09.16 № 450/01-06</w:t>
            </w:r>
          </w:p>
        </w:tc>
      </w:tr>
      <w:tr w:rsidR="00057E76" w:rsidRPr="00057E76" w:rsidTr="00FF7B35">
        <w:trPr>
          <w:trHeight w:val="394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вопросам развития физического воспитания в системе образования Республики Крым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Минобразования, науки и молодежи Крыма от 18.10.16г. №01-14/3690</w:t>
            </w:r>
          </w:p>
        </w:tc>
      </w:tr>
      <w:tr w:rsidR="00057E76" w:rsidRPr="00057E76" w:rsidTr="00FF7B35">
        <w:trPr>
          <w:trHeight w:val="394"/>
        </w:trPr>
        <w:tc>
          <w:tcPr>
            <w:tcW w:w="100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057E76" w:rsidRPr="00057E76" w:rsidTr="00FF7B35">
        <w:trPr>
          <w:trHeight w:val="394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физической культуре</w:t>
            </w:r>
          </w:p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проведения и подведения итогов школьного и муниципального этапов Всероссийской олимпиады школьников по физической культуре»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31.08.16г.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проведении семинара</w:t>
            </w:r>
          </w:p>
        </w:tc>
      </w:tr>
      <w:tr w:rsidR="00057E76" w:rsidRPr="00057E76" w:rsidTr="00FF7B35">
        <w:trPr>
          <w:trHeight w:val="39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по физической культуре </w:t>
            </w:r>
          </w:p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«Внедрение Всероссийского проекта «Самбо в школу» в общеобразовательных учреждениях города Алушты», </w:t>
            </w:r>
          </w:p>
          <w:p w:rsidR="00057E76" w:rsidRPr="00057E76" w:rsidRDefault="00057E76" w:rsidP="00057E7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Всероссийскому Дню самбо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16.11.16г.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76" w:rsidRPr="00057E76" w:rsidRDefault="00057E76" w:rsidP="00057E76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7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проведении семинара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    Учителя МО ФК </w:t>
      </w:r>
      <w:r w:rsidR="00057E76">
        <w:rPr>
          <w:rFonts w:ascii="Times New Roman" w:eastAsia="Times New Roman" w:hAnsi="Times New Roman" w:cs="Times New Roman"/>
          <w:sz w:val="28"/>
          <w:szCs w:val="28"/>
        </w:rPr>
        <w:t xml:space="preserve">и ОБЖ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работали в составе жюри, судейских коллегий (Таблица 4).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в составе жюри, судейских коллегий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5815"/>
        <w:gridCol w:w="1936"/>
      </w:tblGrid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ФИ учителя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мероприятие</w:t>
            </w:r>
            <w:proofErr w:type="spellEnd"/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статус</w:t>
            </w:r>
          </w:p>
        </w:tc>
      </w:tr>
      <w:tr w:rsidR="00057E76" w:rsidRPr="00365EE3" w:rsidTr="00FF7B35">
        <w:tc>
          <w:tcPr>
            <w:tcW w:w="0" w:type="auto"/>
            <w:gridSpan w:val="3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Школьный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им.Крисанова</w:t>
            </w:r>
            <w:proofErr w:type="spellEnd"/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Черлидинг</w:t>
            </w:r>
            <w:proofErr w:type="spellEnd"/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Неделя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ФК и ОБЖ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Турнир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волейболу и баскетболу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им.Крисанова</w:t>
            </w:r>
            <w:proofErr w:type="spellEnd"/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М.Н.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им.Крисанова</w:t>
            </w:r>
            <w:proofErr w:type="spellEnd"/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Черлидинг</w:t>
            </w:r>
            <w:proofErr w:type="spellEnd"/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Турнир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волейболу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Музыка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В.Ф</w:t>
            </w:r>
          </w:p>
        </w:tc>
        <w:tc>
          <w:tcPr>
            <w:tcW w:w="0" w:type="auto"/>
          </w:tcPr>
          <w:p w:rsidR="00057E76" w:rsidRPr="00365EE3" w:rsidRDefault="00057E76" w:rsidP="00FF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им.Крисанова</w:t>
            </w:r>
            <w:proofErr w:type="spellEnd"/>
          </w:p>
        </w:tc>
        <w:tc>
          <w:tcPr>
            <w:tcW w:w="0" w:type="auto"/>
          </w:tcPr>
          <w:p w:rsidR="00057E76" w:rsidRPr="00365EE3" w:rsidRDefault="00057E76" w:rsidP="00FF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  <w:gridSpan w:val="3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Муниципальный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Олимпиада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ФК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Председатель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жюри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состязания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10кл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Мандатная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комиссия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секретарь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М.Н.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состязания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кл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секретарь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Музыка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В.Ф.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Олимпиада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ОБЖ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оргкомитета</w:t>
            </w:r>
            <w:proofErr w:type="spellEnd"/>
          </w:p>
        </w:tc>
      </w:tr>
      <w:tr w:rsidR="00057E76" w:rsidRPr="00365EE3" w:rsidTr="00FF7B35">
        <w:tc>
          <w:tcPr>
            <w:tcW w:w="0" w:type="auto"/>
            <w:gridSpan w:val="3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Республиканский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</w:tr>
      <w:tr w:rsidR="00057E76" w:rsidRPr="00365EE3" w:rsidTr="00FF7B35"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Зональный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республиканский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этап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Всероссийских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соревнований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школьников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состязания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</w:tcPr>
          <w:p w:rsidR="00057E76" w:rsidRPr="00365EE3" w:rsidRDefault="00057E76" w:rsidP="0005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Главный</w:t>
            </w:r>
            <w:proofErr w:type="spellEnd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       Учителя ФК провели открытые уроки и мероприятия (Таблица 5).</w:t>
      </w:r>
    </w:p>
    <w:p w:rsidR="007052A4" w:rsidRPr="007052A4" w:rsidRDefault="007052A4" w:rsidP="007052A4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5</w:t>
      </w:r>
    </w:p>
    <w:p w:rsidR="007052A4" w:rsidRPr="007052A4" w:rsidRDefault="007052A4" w:rsidP="007052A4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05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Проведение открытых урочных и внеурочных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3000"/>
        <w:gridCol w:w="4145"/>
      </w:tblGrid>
      <w:tr w:rsidR="007052A4" w:rsidRPr="007052A4" w:rsidTr="003E3880"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057E76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7052A4" w:rsidRPr="007052A4" w:rsidTr="007052A4">
        <w:tc>
          <w:tcPr>
            <w:tcW w:w="86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052A4" w:rsidRPr="007052A4" w:rsidTr="00057E76">
        <w:trPr>
          <w:trHeight w:val="653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57E76">
              <w:rPr>
                <w:rFonts w:ascii="Times New Roman" w:eastAsia="Times New Roman" w:hAnsi="Times New Roman" w:cs="Times New Roman"/>
                <w:sz w:val="20"/>
                <w:szCs w:val="20"/>
              </w:rPr>
              <w:t>5.09.2016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057E76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Спартакиада </w:t>
            </w:r>
            <w:proofErr w:type="spellStart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им.А.Крисанова</w:t>
            </w:r>
            <w:proofErr w:type="spellEnd"/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057E76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57E76" w:rsidRPr="007052A4" w:rsidTr="00057E76">
        <w:trPr>
          <w:trHeight w:val="653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76" w:rsidRPr="007052A4" w:rsidRDefault="00057E76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06.09.2016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76" w:rsidRDefault="00057E76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площадки с искусственным покрытием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76" w:rsidRDefault="00057E76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57E76" w:rsidRPr="007052A4" w:rsidTr="00057E76">
        <w:trPr>
          <w:trHeight w:val="123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76" w:rsidRPr="007052A4" w:rsidRDefault="00057E76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76" w:rsidRPr="007052A4" w:rsidRDefault="00057E76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групп поддержки «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76" w:rsidRDefault="00057E76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75769" w:rsidRPr="007052A4" w:rsidTr="00057E76">
        <w:trPr>
          <w:trHeight w:val="123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769" w:rsidRPr="007052A4" w:rsidRDefault="00775769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769" w:rsidRPr="007052A4" w:rsidRDefault="00775769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«Навстречу ГТО»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769" w:rsidRPr="007052A4" w:rsidRDefault="00775769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rPr>
          <w:trHeight w:val="180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052A4" w:rsidRPr="007052A4" w:rsidTr="007052A4">
        <w:trPr>
          <w:trHeight w:val="180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семинар по воспитательной работе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2A4" w:rsidRPr="007052A4" w:rsidTr="007052A4">
        <w:trPr>
          <w:trHeight w:val="18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дух-здоровая нация»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75769" w:rsidP="006F74E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Мороховской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М.Н. опубликованы работы на персональном сайте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mmorohovskaya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Моругина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О.Ю. опубликовывала методические разработки на проекте 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на персональном сайте: Учительский сайт/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Моругина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>-Ольга-Юрьевна, а также</w:t>
      </w:r>
      <w:r w:rsidRPr="007052A4">
        <w:rPr>
          <w:rFonts w:ascii="Calibri" w:eastAsia="Times New Roman" w:hAnsi="Calibri" w:cs="Times New Roman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на школьном сайте http://alushtaschool3.edu.ru/.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365EE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Учителями физической культуры разработана программа «Способные и одаренные дети». Результаты работы с одаренны</w:t>
      </w:r>
      <w:r w:rsidR="006F74E5">
        <w:rPr>
          <w:rFonts w:ascii="Times New Roman" w:eastAsia="Times New Roman" w:hAnsi="Times New Roman" w:cs="Times New Roman"/>
          <w:sz w:val="28"/>
          <w:szCs w:val="28"/>
        </w:rPr>
        <w:t>ми детьми приведены в таблицах 6 и 7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6F74E5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участия воспитанников в олимпиаде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предмету «Физическая культура»</w:t>
      </w: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772"/>
        <w:gridCol w:w="1203"/>
        <w:gridCol w:w="2150"/>
      </w:tblGrid>
      <w:tr w:rsidR="007052A4" w:rsidRPr="00EB184B" w:rsidTr="007052A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052A4" w:rsidRPr="00EB184B" w:rsidTr="007052A4">
        <w:trPr>
          <w:trHeight w:val="55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052A4" w:rsidRPr="00EB184B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052A4" w:rsidRPr="00EB184B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75769"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75769"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052A4" w:rsidRPr="00EB184B" w:rsidTr="00775769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Хруль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5769" w:rsidRPr="00EB184B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9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9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9" w:rsidRPr="00EB184B" w:rsidRDefault="00775769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9" w:rsidRPr="00EB184B" w:rsidRDefault="00775769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052A4" w:rsidRPr="00EB184B" w:rsidTr="007052A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7052A4" w:rsidRPr="00EB184B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Хруль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6F74E5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7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участия воспитанников во </w:t>
      </w:r>
      <w:proofErr w:type="gramStart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Всероссийском</w:t>
      </w:r>
      <w:proofErr w:type="gramEnd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физкультурно-спортивном  </w:t>
      </w:r>
      <w:proofErr w:type="gramStart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комплексе</w:t>
      </w:r>
      <w:proofErr w:type="gramEnd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«Готов к труду и обороне» (ГТО)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008"/>
        <w:gridCol w:w="1693"/>
        <w:gridCol w:w="5133"/>
      </w:tblGrid>
      <w:tr w:rsidR="007052A4" w:rsidRPr="00EB184B" w:rsidTr="00775769">
        <w:trPr>
          <w:trHeight w:val="4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  <w:r w:rsidR="007052A4"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775769" w:rsidRPr="00EB184B" w:rsidTr="007052A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9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ЗНАК ОТЛИЧИЯ</w:t>
            </w:r>
          </w:p>
        </w:tc>
      </w:tr>
      <w:tr w:rsidR="007052A4" w:rsidRPr="00EB184B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Стрельченко Борис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 57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24.04.17</w:t>
            </w:r>
            <w:r w:rsidR="007052A4"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</w:tr>
      <w:tr w:rsidR="007052A4" w:rsidRPr="00EB184B" w:rsidTr="00EB184B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7576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 57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24.04.17г.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</w:tr>
      <w:tr w:rsidR="001519F0" w:rsidRPr="00EB184B" w:rsidTr="00EB184B">
        <w:trPr>
          <w:trHeight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Нарыков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 57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24.04.17г.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</w:tr>
      <w:tr w:rsidR="001519F0" w:rsidRPr="00EB184B" w:rsidTr="00EB184B">
        <w:trPr>
          <w:trHeight w:val="1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Языджиева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Амиде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 57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24.04.17г.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</w:tr>
      <w:tr w:rsidR="001519F0" w:rsidRPr="00EB184B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Алексей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F0" w:rsidRPr="00EB184B" w:rsidRDefault="001519F0" w:rsidP="00FF7B3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 57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24.04.17г.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</w:tr>
      <w:tr w:rsidR="007052A4" w:rsidRPr="00EB184B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фестиваль ГТО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6-9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золото</w:t>
            </w:r>
          </w:p>
          <w:p w:rsidR="007052A4" w:rsidRPr="00EB184B" w:rsidRDefault="001519F0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052A4"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52A4"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серебро</w:t>
            </w:r>
            <w:proofErr w:type="spellEnd"/>
          </w:p>
          <w:p w:rsidR="007052A4" w:rsidRPr="00EB184B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бронза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EB184B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EB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  № 342-ОД от 06.07.16г. «О награждении  знаками отличия Всероссийского физкультурно-спортивного комплекса «Готов к труду и обороне»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1519F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школе работает спортивный клуб «Мустанг», в рамках которого работают секции футбола </w:t>
      </w:r>
      <w:r w:rsidR="00EB184B">
        <w:rPr>
          <w:rFonts w:ascii="Times New Roman" w:eastAsia="Times New Roman" w:hAnsi="Times New Roman" w:cs="Times New Roman"/>
          <w:sz w:val="28"/>
          <w:szCs w:val="28"/>
        </w:rPr>
        <w:t xml:space="preserve">и баскетбола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Мороховская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М.Н.) и волейбола (руководитель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Моругина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О.Ю.)</w:t>
      </w:r>
      <w:r w:rsidR="00EB184B">
        <w:rPr>
          <w:rFonts w:ascii="Times New Roman" w:eastAsia="Times New Roman" w:hAnsi="Times New Roman" w:cs="Times New Roman"/>
          <w:sz w:val="28"/>
          <w:szCs w:val="28"/>
        </w:rPr>
        <w:t>, а также кружок «Меткий стрелок» (</w:t>
      </w:r>
      <w:proofErr w:type="gramStart"/>
      <w:r w:rsidR="00EB184B">
        <w:rPr>
          <w:rFonts w:ascii="Times New Roman" w:eastAsia="Times New Roman" w:hAnsi="Times New Roman" w:cs="Times New Roman"/>
          <w:sz w:val="28"/>
          <w:szCs w:val="28"/>
        </w:rPr>
        <w:t>руководитель-Боев</w:t>
      </w:r>
      <w:proofErr w:type="gramEnd"/>
      <w:r w:rsidR="00EB184B">
        <w:rPr>
          <w:rFonts w:ascii="Times New Roman" w:eastAsia="Times New Roman" w:hAnsi="Times New Roman" w:cs="Times New Roman"/>
          <w:sz w:val="28"/>
          <w:szCs w:val="28"/>
        </w:rPr>
        <w:t xml:space="preserve"> Е.О.)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«Мустанг»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Кол-во членов клуба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спортивное;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массовое;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патриотическое;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 оздоровительное.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Футбол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Стрельба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9F0" w:rsidRPr="001519F0" w:rsidRDefault="001519F0" w:rsidP="00151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F0">
        <w:rPr>
          <w:rFonts w:ascii="Times New Roman" w:eastAsia="Times New Roman" w:hAnsi="Times New Roman" w:cs="Times New Roman"/>
          <w:sz w:val="28"/>
          <w:szCs w:val="28"/>
        </w:rPr>
        <w:t>Согласно плану плана работы школы и графика проведения предметных недель с 17 по 21 октября 2016 года в МОУ «Школа № 3» г</w:t>
      </w:r>
      <w:proofErr w:type="gramStart"/>
      <w:r w:rsidRPr="001519F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1519F0">
        <w:rPr>
          <w:rFonts w:ascii="Times New Roman" w:eastAsia="Times New Roman" w:hAnsi="Times New Roman" w:cs="Times New Roman"/>
          <w:sz w:val="28"/>
          <w:szCs w:val="28"/>
        </w:rPr>
        <w:t>лушта  проводилась предметная неделя  физической культуры и ОБЖ.</w:t>
      </w:r>
    </w:p>
    <w:p w:rsidR="001519F0" w:rsidRDefault="001519F0" w:rsidP="00151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недели  были заявлены </w:t>
      </w:r>
      <w:r w:rsidR="006F74E5">
        <w:rPr>
          <w:rFonts w:ascii="Times New Roman" w:eastAsia="Times New Roman" w:hAnsi="Times New Roman" w:cs="Times New Roman"/>
          <w:sz w:val="28"/>
          <w:szCs w:val="28"/>
        </w:rPr>
        <w:t>следующие мероприятия (Таблица 8</w:t>
      </w:r>
      <w:r w:rsidRPr="001519F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F74E5" w:rsidRPr="001519F0" w:rsidRDefault="006F74E5" w:rsidP="006F74E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685"/>
        <w:gridCol w:w="3101"/>
        <w:gridCol w:w="2393"/>
      </w:tblGrid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17.10.16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8.00-8.45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 по волейболу 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(8 классы)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18.10.16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13.40-15.00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 по волейболу 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(9 классы)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519F0" w:rsidRPr="001519F0" w:rsidTr="00FF7B35">
        <w:trPr>
          <w:trHeight w:val="575"/>
        </w:trPr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17.10.16-21.10.16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(2-4 класс) 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начальной школы</w:t>
            </w:r>
          </w:p>
        </w:tc>
      </w:tr>
      <w:tr w:rsidR="001519F0" w:rsidRPr="001519F0" w:rsidTr="00FF7B35">
        <w:trPr>
          <w:trHeight w:val="575"/>
        </w:trPr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17.10.16-21.10.16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10.35-10.55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 спортивных мероприятий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17.10.16-21.10.16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викторина 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(5-11 класс) 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13.40-15.00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турнир по баскетболу 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(8-10 класс)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 13.40-15.00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 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(5 классы)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Гульгоров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многоборье «Наши парни лучше всех!» (10-11 классы)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 награждение победителей викторин и конкурсов в рамках предметной недели.</w:t>
            </w:r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519F0" w:rsidRPr="001519F0" w:rsidTr="00FF7B35">
        <w:tc>
          <w:tcPr>
            <w:tcW w:w="2392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85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14.00 стадион «Крымский»</w:t>
            </w:r>
          </w:p>
        </w:tc>
        <w:tc>
          <w:tcPr>
            <w:tcW w:w="3101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Всероссийских соревнований по футболу «Кожаный мяч» </w:t>
            </w:r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2004-2005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393" w:type="dxa"/>
          </w:tcPr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519F0" w:rsidRPr="001519F0" w:rsidRDefault="001519F0" w:rsidP="00151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1519F0" w:rsidRPr="001519F0" w:rsidRDefault="001519F0" w:rsidP="00151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F0">
        <w:rPr>
          <w:rFonts w:ascii="Times New Roman" w:eastAsia="Times New Roman" w:hAnsi="Times New Roman" w:cs="Times New Roman"/>
          <w:sz w:val="28"/>
          <w:szCs w:val="28"/>
        </w:rPr>
        <w:t>Завершилась неделя уроком ОБЖ в 7 «а» классе по разделу «Медицина» (учитель Реброва Е.П.) На уроке учащиеся закрепляли полученную ранее информа</w:t>
      </w:r>
      <w:bookmarkStart w:id="0" w:name="_GoBack"/>
      <w:bookmarkEnd w:id="0"/>
      <w:r w:rsidRPr="001519F0">
        <w:rPr>
          <w:rFonts w:ascii="Times New Roman" w:eastAsia="Times New Roman" w:hAnsi="Times New Roman" w:cs="Times New Roman"/>
          <w:sz w:val="28"/>
          <w:szCs w:val="28"/>
        </w:rPr>
        <w:t>цию по охране жизни и здоровья, выполняли различные задании творческого и интеллектуального характера, разбирали ситуации, где необходимы знания основ безопасности.</w:t>
      </w:r>
    </w:p>
    <w:p w:rsidR="001519F0" w:rsidRPr="001519F0" w:rsidRDefault="001519F0" w:rsidP="00151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В ходе недели были проведены все намеченные мероприятия, кроме «Веселых стартов» в 5 классах </w:t>
      </w:r>
      <w:proofErr w:type="spellStart"/>
      <w:r w:rsidRPr="001519F0">
        <w:rPr>
          <w:rFonts w:ascii="Times New Roman" w:eastAsia="Times New Roman" w:hAnsi="Times New Roman" w:cs="Times New Roman"/>
          <w:sz w:val="28"/>
          <w:szCs w:val="28"/>
        </w:rPr>
        <w:t>Гульгорова</w:t>
      </w:r>
      <w:proofErr w:type="spellEnd"/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 И.В. (по объективным обстоятельствам). Неделя прошла организованно, на высоком методическом уровне,  что способствовало развитию интереса учащихся к изучаемым предметам, повышению образовательного уровня, обучению детей самостоятельности и организаторским способностям. В план недели были включены разные виды спорта. Основное внимание уделялось на охват разных возрастных категорий. Предметная неделя физической культуры, спорта и ОБЖ  была очень насыщенной. Педагоги провели много интересных и увлекательных мероприятий. Все они были проведены на высоком методическом уровне, ребята проявили интерес и высокую активность.</w:t>
      </w:r>
    </w:p>
    <w:p w:rsidR="001519F0" w:rsidRPr="001519F0" w:rsidRDefault="001519F0" w:rsidP="00151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волейболу приняли участие все 8-е и 9-е классы. I место заняли: 8-А класс (учитель </w:t>
      </w:r>
      <w:proofErr w:type="spellStart"/>
      <w:r w:rsidRPr="001519F0">
        <w:rPr>
          <w:rFonts w:ascii="Times New Roman" w:eastAsia="Times New Roman" w:hAnsi="Times New Roman" w:cs="Times New Roman"/>
          <w:sz w:val="28"/>
          <w:szCs w:val="28"/>
        </w:rPr>
        <w:t>Моругина</w:t>
      </w:r>
      <w:proofErr w:type="spellEnd"/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 О.Ю.) и 9-В класс (учитель </w:t>
      </w:r>
      <w:proofErr w:type="spellStart"/>
      <w:r w:rsidRPr="001519F0">
        <w:rPr>
          <w:rFonts w:ascii="Times New Roman" w:eastAsia="Times New Roman" w:hAnsi="Times New Roman" w:cs="Times New Roman"/>
          <w:sz w:val="28"/>
          <w:szCs w:val="28"/>
        </w:rPr>
        <w:t>Мороховская</w:t>
      </w:r>
      <w:proofErr w:type="spellEnd"/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 М.Н.). Знатоками спорта и физической культуры по итогам викторины стали ребята из 7 «В» класса.</w:t>
      </w:r>
    </w:p>
    <w:p w:rsidR="001519F0" w:rsidRPr="001519F0" w:rsidRDefault="001519F0" w:rsidP="00151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баскетболу I место заняла команда 10-х классов, а в спортивном многоборье победила команда 11 «А» класса. Презентации с фотографиями спортивных мероприятий вызвали особый интерес учащихся нашей школы. В конкурсе рисунков о спорте самыми активными были ребята из 4 «В» класса (Кремер О.В.). </w:t>
      </w:r>
    </w:p>
    <w:p w:rsidR="001519F0" w:rsidRPr="001519F0" w:rsidRDefault="001519F0" w:rsidP="00151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этапе Всероссийских соревнований по футболу «Кожаный мяч» сборная команда юношей 2004-2005 </w:t>
      </w:r>
      <w:proofErr w:type="spellStart"/>
      <w:r w:rsidRPr="001519F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519F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1519F0">
        <w:rPr>
          <w:rFonts w:ascii="Times New Roman" w:eastAsia="Times New Roman" w:hAnsi="Times New Roman" w:cs="Times New Roman"/>
          <w:sz w:val="28"/>
          <w:szCs w:val="28"/>
        </w:rPr>
        <w:t xml:space="preserve"> заняла II место.</w:t>
      </w:r>
    </w:p>
    <w:p w:rsidR="007052A4" w:rsidRPr="007052A4" w:rsidRDefault="007052A4" w:rsidP="001519F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Учителя МО провели, участвовали и подготовили команды учащихся в многочисленных спортивно-массовых мероприятия</w:t>
      </w:r>
      <w:r w:rsidR="006F74E5">
        <w:rPr>
          <w:rFonts w:ascii="Times New Roman" w:eastAsia="Times New Roman" w:hAnsi="Times New Roman" w:cs="Times New Roman"/>
          <w:sz w:val="28"/>
          <w:szCs w:val="28"/>
        </w:rPr>
        <w:t>х разного уровня (см. Таблица 9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52A4" w:rsidRPr="007052A4" w:rsidRDefault="006F74E5" w:rsidP="007052A4">
      <w:pPr>
        <w:shd w:val="clear" w:color="auto" w:fill="FFFFFF"/>
        <w:autoSpaceDN w:val="0"/>
        <w:spacing w:after="0" w:line="240" w:lineRule="auto"/>
        <w:ind w:right="1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9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об участии учителей 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МО физической культуры </w:t>
      </w:r>
    </w:p>
    <w:p w:rsidR="007052A4" w:rsidRPr="007052A4" w:rsidRDefault="00365EE3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школьных, муниципальных</w:t>
      </w:r>
      <w:r w:rsidR="007052A4" w:rsidRPr="007052A4">
        <w:rPr>
          <w:rFonts w:ascii="Times New Roman" w:eastAsia="Times New Roman" w:hAnsi="Times New Roman" w:cs="Times New Roman"/>
          <w:sz w:val="24"/>
          <w:szCs w:val="24"/>
        </w:rPr>
        <w:t xml:space="preserve"> и республиканских мероприятиях </w:t>
      </w:r>
    </w:p>
    <w:p w:rsidR="007052A4" w:rsidRPr="007052A4" w:rsidRDefault="001519F0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2016/2017</w:t>
      </w:r>
      <w:r w:rsidR="007052A4" w:rsidRPr="007052A4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799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962"/>
        <w:gridCol w:w="1424"/>
        <w:gridCol w:w="1390"/>
        <w:gridCol w:w="2000"/>
        <w:gridCol w:w="2280"/>
      </w:tblGrid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волейболу, посвященный Дню солидарности в борьбе с терроризмом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11А – 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им.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А.Крисанова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(многоборье в рамках программы «Президентские состязания»)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24.09.16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5А, 6В, 7Б, 8 Г, 9А, 10Б, 11А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« Школьная Олимпиада по физической культуре» - 1 тур.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Первенство среди МОУ по футболу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29.09.16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сборная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волейболу </w:t>
            </w: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Учителя».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05.10.16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 учителя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07.10.16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6-А, 8-Б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физической культуры и спорта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17.10-21.10.16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по футболу «Кожаный мяч»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2004-2005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 w:rsidRPr="001519F0">
              <w:rPr>
                <w:rFonts w:ascii="Times New Roman" w:eastAsia="Times New Roman" w:hAnsi="Times New Roman" w:cs="Times New Roman"/>
                <w:bCs/>
              </w:rPr>
              <w:t>Президентские состязания 10 классов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26.10.16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10-Б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Всероссийской </w:t>
            </w:r>
            <w:r w:rsidRPr="001519F0">
              <w:rPr>
                <w:rFonts w:ascii="Times New Roman" w:eastAsia="Times New Roman" w:hAnsi="Times New Roman" w:cs="Times New Roman"/>
                <w:bCs/>
                <w:color w:val="333333"/>
              </w:rPr>
              <w:t>олимпиады школьников по предмету “Физическая культура”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09.11.16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Хруль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Васильева В</w:t>
            </w:r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место</w:t>
            </w:r>
            <w:proofErr w:type="gram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Савченко Н.</w:t>
            </w:r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по футболу «Кожаный мяч»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11.11.16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2002-2003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сборная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школьный этап Всероссийских соревнований </w:t>
            </w:r>
            <w:r w:rsidRPr="001519F0">
              <w:rPr>
                <w:rFonts w:ascii="Times New Roman" w:eastAsia="Times New Roman" w:hAnsi="Times New Roman" w:cs="Times New Roman"/>
                <w:bCs/>
              </w:rPr>
              <w:t>Президентские состязания 1-4  классов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«Навстречу ГТО»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мини-футболу.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</w:t>
            </w:r>
            <w:r w:rsidRPr="001519F0">
              <w:rPr>
                <w:rFonts w:ascii="Times New Roman" w:eastAsia="Times New Roman" w:hAnsi="Times New Roman" w:cs="Times New Roman"/>
              </w:rPr>
              <w:lastRenderedPageBreak/>
              <w:t xml:space="preserve">Всероссийских соревнований </w:t>
            </w:r>
            <w:r w:rsidRPr="001519F0">
              <w:rPr>
                <w:rFonts w:ascii="Times New Roman" w:eastAsia="Times New Roman" w:hAnsi="Times New Roman" w:cs="Times New Roman"/>
                <w:bCs/>
              </w:rPr>
              <w:t>по мини-футболу</w:t>
            </w:r>
          </w:p>
          <w:p w:rsidR="001519F0" w:rsidRPr="001519F0" w:rsidRDefault="001519F0" w:rsidP="0015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519F0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bCs/>
              </w:rPr>
              <w:t>футзал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bCs/>
              </w:rPr>
              <w:t>) (в</w:t>
            </w:r>
            <w:proofErr w:type="gramEnd"/>
          </w:p>
          <w:p w:rsidR="001519F0" w:rsidRPr="001519F0" w:rsidRDefault="001519F0" w:rsidP="0015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519F0">
              <w:rPr>
                <w:rFonts w:ascii="Times New Roman" w:eastAsia="Times New Roman" w:hAnsi="Times New Roman" w:cs="Times New Roman"/>
                <w:bCs/>
              </w:rPr>
              <w:t>рамках</w:t>
            </w:r>
            <w:proofErr w:type="gramEnd"/>
            <w:r w:rsidRPr="001519F0">
              <w:rPr>
                <w:rFonts w:ascii="Times New Roman" w:eastAsia="Times New Roman" w:hAnsi="Times New Roman" w:cs="Times New Roman"/>
                <w:bCs/>
              </w:rPr>
              <w:t xml:space="preserve"> общероссийского проекта</w:t>
            </w:r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bCs/>
              </w:rPr>
              <w:t>«Мини-футбол в школу»)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18.11.16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Сборная 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2004-2005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юноши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 w:rsidRPr="001519F0">
              <w:rPr>
                <w:rFonts w:ascii="Times New Roman" w:eastAsia="Times New Roman" w:hAnsi="Times New Roman" w:cs="Times New Roman"/>
                <w:bCs/>
              </w:rPr>
              <w:t>Президентские состязания 8 классов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28.11.16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 w:rsidRPr="001519F0">
              <w:rPr>
                <w:rFonts w:ascii="Times New Roman" w:eastAsia="Times New Roman" w:hAnsi="Times New Roman" w:cs="Times New Roman"/>
                <w:bCs/>
              </w:rPr>
              <w:t>Президентские состязания 7 классов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08.12.16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 по баскетболу «</w:t>
            </w:r>
            <w:proofErr w:type="spellStart"/>
            <w:r w:rsidRPr="001519F0">
              <w:rPr>
                <w:rFonts w:ascii="Times New Roman" w:eastAsia="Times New Roman" w:hAnsi="Times New Roman" w:cs="Times New Roman"/>
              </w:rPr>
              <w:t>Локобаскет</w:t>
            </w:r>
            <w:proofErr w:type="spellEnd"/>
            <w:r w:rsidRPr="001519F0">
              <w:rPr>
                <w:rFonts w:ascii="Times New Roman" w:eastAsia="Times New Roman" w:hAnsi="Times New Roman" w:cs="Times New Roman"/>
              </w:rPr>
              <w:t>-школьная лига»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15.12.16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2002-2003 г.р. юноши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Первенство г</w:t>
            </w:r>
            <w:proofErr w:type="gramStart"/>
            <w:r w:rsidRPr="001519F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1519F0">
              <w:rPr>
                <w:rFonts w:ascii="Times New Roman" w:eastAsia="Times New Roman" w:hAnsi="Times New Roman" w:cs="Times New Roman"/>
              </w:rPr>
              <w:t>лушты по волейболу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20.12.16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девушки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RPr="001519F0" w:rsidTr="00FF7B35">
        <w:tc>
          <w:tcPr>
            <w:tcW w:w="743" w:type="dxa"/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Первенство г</w:t>
            </w:r>
            <w:proofErr w:type="gramStart"/>
            <w:r w:rsidRPr="001519F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1519F0">
              <w:rPr>
                <w:rFonts w:ascii="Times New Roman" w:eastAsia="Times New Roman" w:hAnsi="Times New Roman" w:cs="Times New Roman"/>
              </w:rPr>
              <w:t>лушты по волейболу</w:t>
            </w:r>
          </w:p>
        </w:tc>
        <w:tc>
          <w:tcPr>
            <w:tcW w:w="1424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21.12.16</w:t>
            </w:r>
          </w:p>
        </w:tc>
        <w:tc>
          <w:tcPr>
            <w:tcW w:w="139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юноши</w:t>
            </w:r>
          </w:p>
        </w:tc>
        <w:tc>
          <w:tcPr>
            <w:tcW w:w="2000" w:type="dxa"/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Первенство школы по настольному теннису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Первенство школы по шашкам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«</w:t>
            </w:r>
            <w:proofErr w:type="gramStart"/>
            <w:r w:rsidRPr="001519F0">
              <w:rPr>
                <w:rFonts w:ascii="Times New Roman" w:eastAsia="Times New Roman" w:hAnsi="Times New Roman" w:cs="Times New Roman"/>
              </w:rPr>
              <w:t>Чудо-шашки</w:t>
            </w:r>
            <w:proofErr w:type="gramEnd"/>
            <w:r w:rsidRPr="001519F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по шахматам «Белая ладья»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Сборная школы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Президентские состязания 6 классов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3-9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proofErr w:type="gramStart"/>
            <w:r w:rsidRPr="001519F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волейболу «Серебряный мяч»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девушки</w:t>
            </w:r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девушки</w:t>
            </w:r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юноши</w:t>
            </w:r>
          </w:p>
        </w:tc>
      </w:tr>
      <w:tr w:rsidR="00793819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Кросс «Аллея героев Алушты»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Первенство школы по баскетболу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Соревнования  «А ну-ка, парни!»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FF7B35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Зимний фестиваль ГТО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FF7B35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Соревнования  «Девушка-</w:t>
            </w:r>
            <w:r w:rsidRPr="001519F0">
              <w:rPr>
                <w:rFonts w:ascii="Times New Roman" w:eastAsia="Times New Roman" w:hAnsi="Times New Roman" w:cs="Times New Roman"/>
              </w:rPr>
              <w:lastRenderedPageBreak/>
              <w:t>весна»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FF7B35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«Президентские спортивные игры»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FF7B35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Военно-спортивная игра «Победа»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FF7B35" w:rsidRDefault="00FF7B35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Фестиваль утренней гимнастики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3819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зональный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2004-2005г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793819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819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зональный этап Всеро</w:t>
            </w:r>
            <w:r w:rsidR="00AF0815">
              <w:rPr>
                <w:rFonts w:ascii="Times New Roman" w:eastAsia="Times New Roman" w:hAnsi="Times New Roman" w:cs="Times New Roman"/>
              </w:rPr>
              <w:t>ссийских спортивных соревнования</w:t>
            </w:r>
            <w:r>
              <w:rPr>
                <w:rFonts w:ascii="Times New Roman" w:eastAsia="Times New Roman" w:hAnsi="Times New Roman" w:cs="Times New Roman"/>
              </w:rPr>
              <w:t xml:space="preserve"> школьников «Президентские состязания»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793819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93819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1519F0" w:rsidRDefault="00793819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793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финальный этап Всеро</w:t>
            </w:r>
            <w:r w:rsidR="00AF0815">
              <w:rPr>
                <w:rFonts w:ascii="Times New Roman" w:eastAsia="Times New Roman" w:hAnsi="Times New Roman" w:cs="Times New Roman"/>
              </w:rPr>
              <w:t>ссийских спортивных соревнования</w:t>
            </w:r>
            <w:r>
              <w:rPr>
                <w:rFonts w:ascii="Times New Roman" w:eastAsia="Times New Roman" w:hAnsi="Times New Roman" w:cs="Times New Roman"/>
              </w:rPr>
              <w:t xml:space="preserve"> школьников «Президентские состязания»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79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16-18.05.2017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79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Default="00793819" w:rsidP="0079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9" w:rsidRPr="00793819" w:rsidRDefault="00793819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proofErr w:type="gramStart"/>
            <w:r w:rsidRPr="001519F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легкоатлетическому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</w:rPr>
              <w:t>четырехборью</w:t>
            </w:r>
            <w:proofErr w:type="spellEnd"/>
          </w:p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 xml:space="preserve">«Шиповка </w:t>
            </w:r>
            <w:proofErr w:type="gramStart"/>
            <w:r w:rsidRPr="001519F0"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 w:rsidRPr="001519F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FF7B35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19F0" w:rsidTr="001519F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9F0">
              <w:rPr>
                <w:rFonts w:ascii="Times New Roman" w:eastAsia="Times New Roman" w:hAnsi="Times New Roman" w:cs="Times New Roman"/>
              </w:rPr>
              <w:t>Летний фестиваль ГТО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7-8кл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F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Pr="001519F0" w:rsidRDefault="001519F0" w:rsidP="0015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 xml:space="preserve">           В процессе работы осуществлялось взаимодействие с организация</w:t>
      </w:r>
      <w:r w:rsidR="006F74E5">
        <w:rPr>
          <w:rFonts w:ascii="Times New Roman" w:eastAsia="Times New Roman" w:hAnsi="Times New Roman" w:cs="Times New Roman"/>
          <w:sz w:val="28"/>
          <w:szCs w:val="28"/>
        </w:rPr>
        <w:t>ми различного уровня (таблица 10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52A4" w:rsidRPr="007052A4" w:rsidRDefault="006F74E5" w:rsidP="007052A4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10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>Взаимодействие общеобразовательной организации с другими учреждениями, спортивными федерациями, иными организациями и учреждениями, занимающимися вопросами физкультурно-спортивного профиля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507"/>
        <w:gridCol w:w="3608"/>
      </w:tblGrid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Товарищеские встречи, семинары, обмен опытом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футбола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футболу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ГБОО ДО РК «ДЮСШ № 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РК «ЦСП СК РК «Спартак».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ДОД «КДЮСШ»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Военный лицей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физической культуры и спорта администрации города 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Все мероприятия муниципального уровня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отдел ГБОУ ДО РК «ЦДЮТК»,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имферополь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Шахматно-шашечный клуб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Ветераны спорта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ДОД «ЦДТ» и «ПМЦ»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творческие </w:t>
            </w: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конкурсы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Федерация </w:t>
            </w:r>
            <w:proofErr w:type="spell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черлидинга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черлидинг</w:t>
            </w:r>
            <w:proofErr w:type="spellEnd"/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баскетбола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«Локо-</w:t>
            </w:r>
            <w:proofErr w:type="spell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баскет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Шахматно-шашечная федерация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Чудо-шашки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», «Белая ладья»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Клуб воинов –интернационалистов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 «Каскад»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«Зарница», «Спартакиада»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ГБОУДО Республики Крым «Дворец детского и юношеского творчества»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волейбола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«Серебряный мяч»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Все мероприятия освещались в средствах</w:t>
      </w:r>
      <w:r w:rsidR="006F74E5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(таблица 11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52A4" w:rsidRPr="007052A4" w:rsidRDefault="006F74E5" w:rsidP="007052A4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11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>Освещение спортивной жизни образовательной организации средствами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 xml:space="preserve"> массовой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297"/>
      </w:tblGrid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СМИ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телестудия «Своя волна»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сайт </w:t>
            </w:r>
            <w:r w:rsidRPr="007052A4">
              <w:rPr>
                <w:rFonts w:ascii="Verdana" w:eastAsia="Calibri" w:hAnsi="Verdana" w:cs="Times New Roman"/>
                <w:sz w:val="28"/>
                <w:szCs w:val="28"/>
              </w:rPr>
              <w:t>alushtaschool3.edu.ru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Газета «</w:t>
            </w:r>
            <w:proofErr w:type="spell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Алуштинский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вестник»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ТРК «555»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лушта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ТРК «БРТ»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лушта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93819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работы методического объединения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2017/2018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учебный</w:t>
      </w:r>
      <w:proofErr w:type="spellEnd"/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обучению, подготовке к сдаче норм ГТО.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Корректировка задач на </w:t>
      </w:r>
      <w:r w:rsidR="00793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2017/2018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учебный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052A4" w:rsidRPr="007052A4" w:rsidRDefault="007052A4" w:rsidP="00705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Продолжить работу МО по подготовке к сдаче норм комплекса ГТО.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938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>2.  Внедрение в практику работы учителей физической культуры современных образовательных</w:t>
      </w: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ab/>
        <w:t>технологий.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381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3. Продолжить работу по </w:t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изучению, внедрению перспективного педагогического опыта, обобщение и обмен опытом успешной педагогической деятельности (публикации, разработка  личных сайтов).</w:t>
      </w:r>
    </w:p>
    <w:p w:rsidR="007052A4" w:rsidRPr="007052A4" w:rsidRDefault="00D831A9" w:rsidP="0070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45F" w:rsidRDefault="00A1345F"/>
    <w:sectPr w:rsidR="00A1345F" w:rsidSect="0004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76F4"/>
    <w:multiLevelType w:val="hybridMultilevel"/>
    <w:tmpl w:val="827E8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F753BD"/>
    <w:multiLevelType w:val="hybridMultilevel"/>
    <w:tmpl w:val="B28C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4"/>
    <w:rsid w:val="000409AE"/>
    <w:rsid w:val="00057E76"/>
    <w:rsid w:val="001519F0"/>
    <w:rsid w:val="001E5FB6"/>
    <w:rsid w:val="001E67DF"/>
    <w:rsid w:val="00365EE3"/>
    <w:rsid w:val="003E3880"/>
    <w:rsid w:val="005664DF"/>
    <w:rsid w:val="006F74E5"/>
    <w:rsid w:val="007052A4"/>
    <w:rsid w:val="00775769"/>
    <w:rsid w:val="00793819"/>
    <w:rsid w:val="009D5FA0"/>
    <w:rsid w:val="00A1345F"/>
    <w:rsid w:val="00AF0815"/>
    <w:rsid w:val="00B511AE"/>
    <w:rsid w:val="00D831A9"/>
    <w:rsid w:val="00EB184B"/>
    <w:rsid w:val="00ED6FF6"/>
    <w:rsid w:val="00F42401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5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cp:lastPrinted>2016-12-01T16:19:00Z</cp:lastPrinted>
  <dcterms:created xsi:type="dcterms:W3CDTF">2017-06-15T08:24:00Z</dcterms:created>
  <dcterms:modified xsi:type="dcterms:W3CDTF">2017-06-15T08:24:00Z</dcterms:modified>
</cp:coreProperties>
</file>