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12" w:rsidRPr="000729C0" w:rsidRDefault="007A0C12" w:rsidP="007A0C12">
      <w:pPr>
        <w:jc w:val="center"/>
        <w:rPr>
          <w:b/>
          <w:sz w:val="28"/>
          <w:szCs w:val="28"/>
        </w:rPr>
      </w:pPr>
      <w:r w:rsidRPr="000729C0">
        <w:rPr>
          <w:b/>
          <w:sz w:val="28"/>
          <w:szCs w:val="28"/>
        </w:rPr>
        <w:t>Аннотация</w:t>
      </w:r>
    </w:p>
    <w:p w:rsidR="005237B2" w:rsidRDefault="007A0C12" w:rsidP="007A0C12">
      <w:pPr>
        <w:jc w:val="center"/>
        <w:rPr>
          <w:b/>
          <w:sz w:val="28"/>
          <w:szCs w:val="28"/>
        </w:rPr>
      </w:pPr>
      <w:r w:rsidRPr="000729C0">
        <w:rPr>
          <w:b/>
          <w:sz w:val="28"/>
          <w:szCs w:val="28"/>
        </w:rPr>
        <w:t>к рабочей прог</w:t>
      </w:r>
      <w:r w:rsidR="005237B2">
        <w:rPr>
          <w:b/>
          <w:sz w:val="28"/>
          <w:szCs w:val="28"/>
        </w:rPr>
        <w:t xml:space="preserve">рамме по окружающему миру </w:t>
      </w:r>
    </w:p>
    <w:p w:rsidR="007A0C12" w:rsidRDefault="005237B2" w:rsidP="007A0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1-4 классы</w:t>
      </w:r>
    </w:p>
    <w:p w:rsidR="007A0C12" w:rsidRPr="000729C0" w:rsidRDefault="007A0C12" w:rsidP="007A0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России»</w:t>
      </w:r>
    </w:p>
    <w:p w:rsidR="007A0C12" w:rsidRPr="000729C0" w:rsidRDefault="007A0C12" w:rsidP="007A0C12">
      <w:pPr>
        <w:jc w:val="both"/>
        <w:rPr>
          <w:sz w:val="28"/>
          <w:szCs w:val="28"/>
        </w:rPr>
      </w:pPr>
    </w:p>
    <w:p w:rsidR="007A0C12" w:rsidRPr="000729C0" w:rsidRDefault="007A0C12" w:rsidP="007A0C12">
      <w:pPr>
        <w:ind w:firstLine="708"/>
        <w:jc w:val="both"/>
        <w:rPr>
          <w:sz w:val="28"/>
          <w:szCs w:val="28"/>
        </w:rPr>
      </w:pPr>
      <w:r w:rsidRPr="000729C0">
        <w:rPr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учебного предмета «Окружающий мир»</w:t>
      </w:r>
      <w:r w:rsidRPr="000729C0">
        <w:rPr>
          <w:sz w:val="28"/>
          <w:szCs w:val="28"/>
        </w:rPr>
        <w:t xml:space="preserve">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0729C0">
        <w:rPr>
          <w:sz w:val="28"/>
          <w:szCs w:val="28"/>
        </w:rPr>
        <w:t>А.А.Плешакова</w:t>
      </w:r>
      <w:proofErr w:type="spellEnd"/>
      <w:r w:rsidRPr="000729C0">
        <w:rPr>
          <w:sz w:val="28"/>
          <w:szCs w:val="28"/>
        </w:rPr>
        <w:t xml:space="preserve"> «Окружающий мир».</w:t>
      </w:r>
    </w:p>
    <w:p w:rsidR="005237B2" w:rsidRPr="005237B2" w:rsidRDefault="007A0C12" w:rsidP="005237B2">
      <w:pPr>
        <w:ind w:firstLine="708"/>
        <w:jc w:val="both"/>
        <w:rPr>
          <w:sz w:val="28"/>
          <w:szCs w:val="28"/>
        </w:rPr>
      </w:pPr>
      <w:r w:rsidRPr="000729C0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учебного</w:t>
      </w:r>
      <w:r w:rsidRPr="000729C0">
        <w:rPr>
          <w:sz w:val="28"/>
          <w:szCs w:val="28"/>
        </w:rPr>
        <w:t xml:space="preserve">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237B2" w:rsidRPr="005237B2" w:rsidRDefault="005237B2" w:rsidP="005237B2">
      <w:pPr>
        <w:shd w:val="clear" w:color="auto" w:fill="FFFFFF"/>
        <w:ind w:firstLine="708"/>
        <w:jc w:val="both"/>
        <w:rPr>
          <w:rFonts w:cs="Times New Roman CYR"/>
          <w:sz w:val="28"/>
          <w:szCs w:val="28"/>
        </w:rPr>
      </w:pPr>
      <w:r w:rsidRPr="005237B2">
        <w:rPr>
          <w:rFonts w:cs="Times New Roman CYR"/>
          <w:sz w:val="28"/>
          <w:szCs w:val="28"/>
        </w:rPr>
        <w:t>Изучение курса «Окружающий мир» в начальной школе на</w:t>
      </w:r>
      <w:r w:rsidRPr="005237B2">
        <w:rPr>
          <w:rFonts w:cs="Times New Roman CYR"/>
          <w:sz w:val="28"/>
          <w:szCs w:val="28"/>
        </w:rPr>
        <w:softHyphen/>
        <w:t xml:space="preserve">правлено на достижение следующих </w:t>
      </w:r>
      <w:r w:rsidRPr="005237B2">
        <w:rPr>
          <w:rFonts w:cs="Times New Roman CYR"/>
          <w:b/>
          <w:bCs/>
          <w:sz w:val="28"/>
          <w:szCs w:val="28"/>
        </w:rPr>
        <w:t>целей:</w:t>
      </w:r>
    </w:p>
    <w:p w:rsidR="005237B2" w:rsidRPr="005237B2" w:rsidRDefault="005237B2" w:rsidP="005237B2">
      <w:pPr>
        <w:shd w:val="clear" w:color="auto" w:fill="FFFFFF"/>
        <w:tabs>
          <w:tab w:val="left" w:pos="360"/>
        </w:tabs>
        <w:ind w:left="360" w:hanging="360"/>
        <w:jc w:val="both"/>
        <w:rPr>
          <w:rFonts w:cs="Times New Roman CYR"/>
          <w:sz w:val="28"/>
          <w:szCs w:val="28"/>
        </w:rPr>
      </w:pPr>
      <w:r w:rsidRPr="005237B2">
        <w:rPr>
          <w:rFonts w:cs="Times New Roman CYR"/>
          <w:sz w:val="28"/>
          <w:szCs w:val="28"/>
        </w:rPr>
        <w:t>–</w:t>
      </w:r>
      <w:r w:rsidRPr="005237B2">
        <w:rPr>
          <w:rFonts w:cs="Times New Roman CYR"/>
          <w:sz w:val="28"/>
          <w:szCs w:val="28"/>
        </w:rPr>
        <w:tab/>
        <w:t>формирование целостной картины мира и осознание ме</w:t>
      </w:r>
      <w:r w:rsidRPr="005237B2">
        <w:rPr>
          <w:rFonts w:cs="Times New Roman CYR"/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5237B2" w:rsidRPr="005237B2" w:rsidRDefault="005237B2" w:rsidP="005237B2">
      <w:pPr>
        <w:shd w:val="clear" w:color="auto" w:fill="FFFFFF"/>
        <w:ind w:left="360" w:hanging="360"/>
        <w:jc w:val="both"/>
        <w:rPr>
          <w:rFonts w:cs="Times New Roman CYR"/>
          <w:sz w:val="28"/>
          <w:szCs w:val="28"/>
        </w:rPr>
      </w:pPr>
      <w:r w:rsidRPr="005237B2">
        <w:rPr>
          <w:rFonts w:cs="Times New Roman CYR"/>
          <w:sz w:val="28"/>
          <w:szCs w:val="28"/>
        </w:rPr>
        <w:t>–</w:t>
      </w:r>
      <w:r w:rsidRPr="005237B2">
        <w:rPr>
          <w:rFonts w:cs="Times New Roman CYR"/>
          <w:sz w:val="28"/>
          <w:szCs w:val="28"/>
        </w:rPr>
        <w:tab/>
        <w:t>духовно-нравственное развитие и воспитание личности гражданина России в условиях культурного и конфессиональ</w:t>
      </w:r>
      <w:r w:rsidRPr="005237B2">
        <w:rPr>
          <w:rFonts w:cs="Times New Roman CYR"/>
          <w:sz w:val="28"/>
          <w:szCs w:val="28"/>
        </w:rPr>
        <w:softHyphen/>
        <w:t>ного многообразия российского общества.</w:t>
      </w:r>
    </w:p>
    <w:p w:rsidR="005237B2" w:rsidRPr="005237B2" w:rsidRDefault="005237B2" w:rsidP="005237B2">
      <w:pPr>
        <w:shd w:val="clear" w:color="auto" w:fill="FFFFFF"/>
        <w:jc w:val="both"/>
        <w:rPr>
          <w:rFonts w:cs="Times New Roman CYR"/>
          <w:sz w:val="28"/>
          <w:szCs w:val="28"/>
        </w:rPr>
      </w:pPr>
      <w:r w:rsidRPr="005237B2">
        <w:rPr>
          <w:rFonts w:cs="Times New Roman CYR"/>
          <w:sz w:val="28"/>
          <w:szCs w:val="28"/>
        </w:rPr>
        <w:t xml:space="preserve">Основными </w:t>
      </w:r>
      <w:r w:rsidRPr="005237B2">
        <w:rPr>
          <w:rFonts w:cs="Times New Roman CYR"/>
          <w:b/>
          <w:bCs/>
          <w:sz w:val="28"/>
          <w:szCs w:val="28"/>
        </w:rPr>
        <w:t xml:space="preserve">задачами </w:t>
      </w:r>
      <w:r w:rsidRPr="005237B2">
        <w:rPr>
          <w:rFonts w:cs="Times New Roman CYR"/>
          <w:sz w:val="28"/>
          <w:szCs w:val="28"/>
        </w:rPr>
        <w:t>реализации содержания курса явля</w:t>
      </w:r>
      <w:r w:rsidRPr="005237B2">
        <w:rPr>
          <w:rFonts w:cs="Times New Roman CYR"/>
          <w:sz w:val="28"/>
          <w:szCs w:val="28"/>
        </w:rPr>
        <w:softHyphen/>
        <w:t>ются:</w:t>
      </w:r>
    </w:p>
    <w:p w:rsidR="005237B2" w:rsidRPr="005237B2" w:rsidRDefault="005237B2" w:rsidP="005237B2">
      <w:pPr>
        <w:shd w:val="clear" w:color="auto" w:fill="FFFFFF"/>
        <w:ind w:firstLine="567"/>
        <w:jc w:val="both"/>
        <w:rPr>
          <w:rFonts w:cs="Times New Roman CYR"/>
          <w:sz w:val="28"/>
          <w:szCs w:val="28"/>
        </w:rPr>
      </w:pPr>
      <w:r w:rsidRPr="005237B2">
        <w:rPr>
          <w:rFonts w:cs="Times New Roman CYR"/>
          <w:sz w:val="28"/>
          <w:szCs w:val="28"/>
        </w:rPr>
        <w:t>1) формирование уважительного отношения к семье, насе</w:t>
      </w:r>
      <w:r w:rsidRPr="005237B2">
        <w:rPr>
          <w:rFonts w:cs="Times New Roman CYR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5237B2" w:rsidRPr="005237B2" w:rsidRDefault="005237B2" w:rsidP="005237B2">
      <w:pPr>
        <w:shd w:val="clear" w:color="auto" w:fill="FFFFFF"/>
        <w:ind w:firstLine="567"/>
        <w:jc w:val="both"/>
        <w:rPr>
          <w:rFonts w:cs="Times New Roman CYR"/>
          <w:sz w:val="28"/>
          <w:szCs w:val="28"/>
        </w:rPr>
      </w:pPr>
      <w:r w:rsidRPr="005237B2">
        <w:rPr>
          <w:rFonts w:cs="Times New Roman CYR"/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5237B2" w:rsidRPr="005237B2" w:rsidRDefault="005237B2" w:rsidP="005237B2">
      <w:pPr>
        <w:shd w:val="clear" w:color="auto" w:fill="FFFFFF"/>
        <w:ind w:firstLine="567"/>
        <w:jc w:val="both"/>
        <w:rPr>
          <w:rFonts w:cs="Times New Roman CYR"/>
          <w:sz w:val="28"/>
          <w:szCs w:val="28"/>
        </w:rPr>
      </w:pPr>
      <w:r w:rsidRPr="005237B2">
        <w:rPr>
          <w:rFonts w:cs="Times New Roman CYR"/>
          <w:sz w:val="28"/>
          <w:szCs w:val="28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5237B2" w:rsidRPr="005237B2" w:rsidRDefault="005237B2" w:rsidP="005237B2">
      <w:pPr>
        <w:shd w:val="clear" w:color="auto" w:fill="FFFFFF"/>
        <w:ind w:firstLine="567"/>
        <w:jc w:val="both"/>
        <w:rPr>
          <w:rFonts w:cs="Times New Roman CYR"/>
          <w:sz w:val="28"/>
          <w:szCs w:val="28"/>
        </w:rPr>
      </w:pPr>
      <w:r w:rsidRPr="005237B2">
        <w:rPr>
          <w:rFonts w:cs="Times New Roman CYR"/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7A0C12" w:rsidRPr="000729C0" w:rsidRDefault="007A0C12" w:rsidP="007A0C12">
      <w:pPr>
        <w:ind w:firstLine="708"/>
        <w:jc w:val="both"/>
        <w:rPr>
          <w:sz w:val="28"/>
          <w:szCs w:val="28"/>
        </w:rPr>
      </w:pPr>
      <w:r w:rsidRPr="000729C0">
        <w:rPr>
          <w:sz w:val="28"/>
          <w:szCs w:val="28"/>
        </w:rPr>
        <w:t>Предмет представлен в программе следующими содержательными линиями:</w:t>
      </w:r>
    </w:p>
    <w:p w:rsidR="007A0C12" w:rsidRPr="000729C0" w:rsidRDefault="007A0C12" w:rsidP="007A0C12">
      <w:pPr>
        <w:jc w:val="both"/>
        <w:rPr>
          <w:sz w:val="28"/>
          <w:szCs w:val="28"/>
        </w:rPr>
      </w:pPr>
      <w:r w:rsidRPr="000729C0">
        <w:rPr>
          <w:sz w:val="28"/>
          <w:szCs w:val="28"/>
        </w:rPr>
        <w:t>- человек и природа</w:t>
      </w:r>
    </w:p>
    <w:p w:rsidR="007A0C12" w:rsidRPr="000729C0" w:rsidRDefault="007A0C12" w:rsidP="007A0C12">
      <w:pPr>
        <w:jc w:val="both"/>
        <w:rPr>
          <w:sz w:val="28"/>
          <w:szCs w:val="28"/>
        </w:rPr>
      </w:pPr>
      <w:r w:rsidRPr="000729C0">
        <w:rPr>
          <w:sz w:val="28"/>
          <w:szCs w:val="28"/>
        </w:rPr>
        <w:t>- человек и общество</w:t>
      </w:r>
    </w:p>
    <w:p w:rsidR="007A0C12" w:rsidRPr="000729C0" w:rsidRDefault="007A0C12" w:rsidP="007A0C12">
      <w:pPr>
        <w:jc w:val="both"/>
        <w:rPr>
          <w:sz w:val="28"/>
          <w:szCs w:val="28"/>
        </w:rPr>
      </w:pPr>
      <w:r w:rsidRPr="000729C0">
        <w:rPr>
          <w:sz w:val="28"/>
          <w:szCs w:val="28"/>
        </w:rPr>
        <w:t>- правила безопасной жизни</w:t>
      </w:r>
    </w:p>
    <w:p w:rsidR="007A0C12" w:rsidRPr="000729C0" w:rsidRDefault="007A0C12" w:rsidP="007A0C12">
      <w:pPr>
        <w:ind w:firstLine="708"/>
        <w:jc w:val="both"/>
        <w:rPr>
          <w:sz w:val="28"/>
          <w:szCs w:val="28"/>
        </w:rPr>
      </w:pPr>
      <w:r w:rsidRPr="000729C0">
        <w:rPr>
          <w:sz w:val="28"/>
          <w:szCs w:val="28"/>
        </w:rPr>
        <w:t>Рабочая программа рассчитана на</w:t>
      </w:r>
      <w:r w:rsidR="005237B2">
        <w:rPr>
          <w:sz w:val="28"/>
          <w:szCs w:val="28"/>
        </w:rPr>
        <w:t xml:space="preserve"> 270</w:t>
      </w:r>
      <w:r w:rsidRPr="000729C0">
        <w:rPr>
          <w:sz w:val="28"/>
          <w:szCs w:val="28"/>
        </w:rPr>
        <w:t xml:space="preserve">ч. В 1 классе на изучение отводится </w:t>
      </w:r>
      <w:r w:rsidR="005237B2">
        <w:rPr>
          <w:sz w:val="28"/>
          <w:szCs w:val="28"/>
        </w:rPr>
        <w:t>66</w:t>
      </w:r>
      <w:r>
        <w:rPr>
          <w:sz w:val="28"/>
          <w:szCs w:val="28"/>
        </w:rPr>
        <w:t xml:space="preserve"> ч. Во 2-4 классах – по 68 ч (34</w:t>
      </w:r>
      <w:r w:rsidRPr="000729C0">
        <w:rPr>
          <w:sz w:val="28"/>
          <w:szCs w:val="28"/>
        </w:rPr>
        <w:t xml:space="preserve"> учебные недели в </w:t>
      </w:r>
      <w:r w:rsidR="005237B2">
        <w:rPr>
          <w:sz w:val="28"/>
          <w:szCs w:val="28"/>
        </w:rPr>
        <w:t>каждом классе, согласно учебному</w:t>
      </w:r>
      <w:r w:rsidRPr="000729C0">
        <w:rPr>
          <w:sz w:val="28"/>
          <w:szCs w:val="28"/>
        </w:rPr>
        <w:t xml:space="preserve"> плану, 2 ч в неделю).</w:t>
      </w:r>
    </w:p>
    <w:p w:rsidR="007A0C12" w:rsidRDefault="007A0C12" w:rsidP="007A0C12">
      <w:pPr>
        <w:ind w:firstLine="708"/>
        <w:rPr>
          <w:sz w:val="28"/>
          <w:szCs w:val="28"/>
        </w:rPr>
      </w:pPr>
      <w:r w:rsidRPr="000729C0">
        <w:rPr>
          <w:sz w:val="28"/>
          <w:szCs w:val="28"/>
        </w:rPr>
        <w:lastRenderedPageBreak/>
        <w:t>Рабочая учебная программа включает в себя: пояснительную записку, общую характеристику учебного предмета,</w:t>
      </w:r>
      <w:r>
        <w:rPr>
          <w:sz w:val="28"/>
          <w:szCs w:val="28"/>
        </w:rPr>
        <w:t xml:space="preserve"> структуру </w:t>
      </w:r>
      <w:proofErr w:type="gramStart"/>
      <w:r>
        <w:rPr>
          <w:sz w:val="28"/>
          <w:szCs w:val="28"/>
        </w:rPr>
        <w:t xml:space="preserve">предмета, </w:t>
      </w:r>
      <w:r w:rsidRPr="000729C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proofErr w:type="gramEnd"/>
      <w:r w:rsidRPr="000729C0">
        <w:rPr>
          <w:sz w:val="28"/>
          <w:szCs w:val="28"/>
        </w:rPr>
        <w:t xml:space="preserve">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0729C0">
        <w:rPr>
          <w:sz w:val="28"/>
          <w:szCs w:val="28"/>
        </w:rPr>
        <w:t>метапредметные</w:t>
      </w:r>
      <w:proofErr w:type="spellEnd"/>
      <w:r w:rsidRPr="000729C0">
        <w:rPr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5237B2" w:rsidRPr="005237B2" w:rsidRDefault="005237B2" w:rsidP="005237B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37B2">
        <w:rPr>
          <w:sz w:val="28"/>
          <w:szCs w:val="28"/>
        </w:rPr>
        <w:t xml:space="preserve">Рабочая программа обеспечена следующим </w:t>
      </w:r>
      <w:r w:rsidRPr="005237B2">
        <w:rPr>
          <w:bCs/>
          <w:sz w:val="28"/>
          <w:szCs w:val="28"/>
        </w:rPr>
        <w:t>учебно-методическим комплексом:</w:t>
      </w:r>
    </w:p>
    <w:p w:rsidR="005237B2" w:rsidRPr="005237B2" w:rsidRDefault="005237B2" w:rsidP="005237B2">
      <w:pPr>
        <w:jc w:val="both"/>
        <w:rPr>
          <w:sz w:val="28"/>
          <w:szCs w:val="28"/>
        </w:rPr>
      </w:pPr>
      <w:r w:rsidRPr="005237B2">
        <w:rPr>
          <w:sz w:val="28"/>
          <w:szCs w:val="28"/>
        </w:rPr>
        <w:t xml:space="preserve">1.Окружающий мир. 1 класс. Учебник для общеобразовательных учреждений. В 2 ч. /А. А. Плешаков. – М.: Просвещение, 2011. </w:t>
      </w:r>
    </w:p>
    <w:p w:rsidR="005237B2" w:rsidRPr="005237B2" w:rsidRDefault="005237B2" w:rsidP="005237B2">
      <w:pPr>
        <w:jc w:val="both"/>
        <w:rPr>
          <w:sz w:val="28"/>
          <w:szCs w:val="28"/>
        </w:rPr>
      </w:pPr>
      <w:r w:rsidRPr="005237B2">
        <w:rPr>
          <w:sz w:val="28"/>
          <w:szCs w:val="28"/>
        </w:rPr>
        <w:t xml:space="preserve">2.Окружающий мир. Рабочая тетрадь. 1 класс. Пособие для учащихся общеобразовательных учреждений. В 2 ч. – /А. А. Плешаков. – М.: Просвещение, 2011. </w:t>
      </w:r>
    </w:p>
    <w:p w:rsidR="005237B2" w:rsidRPr="005237B2" w:rsidRDefault="005237B2" w:rsidP="005237B2">
      <w:pPr>
        <w:jc w:val="both"/>
        <w:rPr>
          <w:sz w:val="28"/>
          <w:szCs w:val="28"/>
        </w:rPr>
      </w:pPr>
    </w:p>
    <w:p w:rsidR="005237B2" w:rsidRPr="005237B2" w:rsidRDefault="005237B2" w:rsidP="005237B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37B2">
        <w:rPr>
          <w:sz w:val="28"/>
          <w:szCs w:val="28"/>
        </w:rPr>
        <w:t xml:space="preserve">.Окружающий мир. 2 класс. Учебник для общеобразовательных учреждений. В 2 ч. /А. А. Плешаков. – М.: Просвещение, 2011. </w:t>
      </w:r>
    </w:p>
    <w:p w:rsidR="005237B2" w:rsidRPr="005237B2" w:rsidRDefault="005237B2" w:rsidP="005237B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37B2">
        <w:rPr>
          <w:sz w:val="28"/>
          <w:szCs w:val="28"/>
        </w:rPr>
        <w:t>.Окружающий мир. Рабочая тетрадь. 2 класс. Пособие для учащихся общеобразовательных учреждений. В 2 ч. – /А. А. Плешаков. – М.: Просвещение, 2011</w:t>
      </w:r>
    </w:p>
    <w:p w:rsidR="005237B2" w:rsidRPr="005237B2" w:rsidRDefault="005237B2" w:rsidP="005237B2">
      <w:pPr>
        <w:jc w:val="both"/>
        <w:rPr>
          <w:sz w:val="28"/>
          <w:szCs w:val="28"/>
        </w:rPr>
      </w:pPr>
      <w:r w:rsidRPr="005237B2">
        <w:rPr>
          <w:sz w:val="28"/>
          <w:szCs w:val="28"/>
        </w:rPr>
        <w:t xml:space="preserve">. </w:t>
      </w:r>
    </w:p>
    <w:p w:rsidR="005237B2" w:rsidRPr="005237B2" w:rsidRDefault="005237B2" w:rsidP="005237B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237B2">
        <w:rPr>
          <w:sz w:val="28"/>
          <w:szCs w:val="28"/>
        </w:rPr>
        <w:t xml:space="preserve">.Окружающий мир. 3 класс. Учебник для общеобразовательных учреждений. В 2 ч. /А. А. Плешаков. – М.: Просвещение, 2011. </w:t>
      </w:r>
    </w:p>
    <w:p w:rsidR="005237B2" w:rsidRPr="005237B2" w:rsidRDefault="005237B2" w:rsidP="005237B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37B2">
        <w:rPr>
          <w:sz w:val="28"/>
          <w:szCs w:val="28"/>
        </w:rPr>
        <w:t xml:space="preserve">.Окружающий мир. Рабочая тетрадь. 3 класс. Пособие для учащихся общеобразовательных учреждений. В 2 ч. – /А. А. Плешаков. – М.: Просвещение, 2011. </w:t>
      </w:r>
    </w:p>
    <w:p w:rsidR="005237B2" w:rsidRPr="005237B2" w:rsidRDefault="005237B2" w:rsidP="005237B2">
      <w:pPr>
        <w:jc w:val="both"/>
        <w:rPr>
          <w:sz w:val="28"/>
          <w:szCs w:val="28"/>
        </w:rPr>
      </w:pPr>
    </w:p>
    <w:p w:rsidR="005237B2" w:rsidRPr="005237B2" w:rsidRDefault="005237B2" w:rsidP="005237B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237B2">
        <w:rPr>
          <w:sz w:val="28"/>
          <w:szCs w:val="28"/>
        </w:rPr>
        <w:t xml:space="preserve">.Окружающий мир. 4 класс. Учебник для общеобразовательных учреждений. В 2 ч. /А. А. Плешаков. – М.: Просвещение, 2011. </w:t>
      </w:r>
    </w:p>
    <w:p w:rsidR="005237B2" w:rsidRPr="005237B2" w:rsidRDefault="005237B2" w:rsidP="005237B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bookmarkStart w:id="0" w:name="_GoBack"/>
      <w:bookmarkEnd w:id="0"/>
      <w:r w:rsidRPr="005237B2">
        <w:rPr>
          <w:sz w:val="28"/>
          <w:szCs w:val="28"/>
        </w:rPr>
        <w:t xml:space="preserve">.Окружающий мир. Рабочая тетрадь. 4 класс. Пособие для учащихся общеобразовательных учреждений. В 2 ч. – /А. А. Плешаков. – М.: Просвещение, 2011. </w:t>
      </w:r>
    </w:p>
    <w:p w:rsidR="005237B2" w:rsidRPr="005237B2" w:rsidRDefault="005237B2" w:rsidP="007A0C12">
      <w:pPr>
        <w:ind w:firstLine="708"/>
        <w:rPr>
          <w:sz w:val="28"/>
          <w:szCs w:val="28"/>
        </w:rPr>
      </w:pPr>
    </w:p>
    <w:p w:rsidR="00B12402" w:rsidRDefault="00B12402"/>
    <w:sectPr w:rsidR="00B1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86"/>
    <w:rsid w:val="005237B2"/>
    <w:rsid w:val="007A0C12"/>
    <w:rsid w:val="00B12402"/>
    <w:rsid w:val="00E1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48773-CE73-45DE-8940-F9AF0C3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2016-11-27T13:57:00Z</dcterms:created>
  <dcterms:modified xsi:type="dcterms:W3CDTF">2016-11-27T18:04:00Z</dcterms:modified>
</cp:coreProperties>
</file>