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34" w:rsidRPr="000729C0" w:rsidRDefault="002B1B34" w:rsidP="002B1B34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FA37C8" w:rsidRDefault="002B1B34" w:rsidP="002B1B34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программ</w:t>
      </w:r>
      <w:r w:rsidR="00FA37C8">
        <w:rPr>
          <w:b/>
          <w:sz w:val="28"/>
          <w:szCs w:val="28"/>
        </w:rPr>
        <w:t xml:space="preserve">е по литературному чтению </w:t>
      </w:r>
    </w:p>
    <w:p w:rsidR="002B1B34" w:rsidRDefault="00FA37C8" w:rsidP="002B1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1-4 классы</w:t>
      </w:r>
      <w:bookmarkStart w:id="0" w:name="_GoBack"/>
      <w:bookmarkEnd w:id="0"/>
    </w:p>
    <w:p w:rsidR="002B1B34" w:rsidRPr="000729C0" w:rsidRDefault="002B1B34" w:rsidP="002B1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2B1B34" w:rsidRPr="000729C0" w:rsidRDefault="002B1B34" w:rsidP="002B1B34">
      <w:pPr>
        <w:rPr>
          <w:b/>
          <w:sz w:val="28"/>
          <w:szCs w:val="28"/>
        </w:rPr>
      </w:pPr>
    </w:p>
    <w:p w:rsidR="002B1B34" w:rsidRDefault="002B1B34" w:rsidP="002B1B34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учебного предмета «Русский язык» </w:t>
      </w:r>
      <w:r w:rsidRPr="000729C0">
        <w:rPr>
          <w:sz w:val="28"/>
          <w:szCs w:val="28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C01467">
        <w:rPr>
          <w:sz w:val="28"/>
          <w:szCs w:val="28"/>
        </w:rPr>
        <w:t>«Литературное чтение»</w:t>
      </w:r>
      <w:r w:rsidRPr="00C01467">
        <w:rPr>
          <w:color w:val="231F20"/>
          <w:sz w:val="28"/>
          <w:szCs w:val="28"/>
        </w:rPr>
        <w:t xml:space="preserve"> Л. Ф. Климанова, М. В. Бойкина и др.</w:t>
      </w:r>
    </w:p>
    <w:p w:rsidR="002B1B34" w:rsidRPr="000729C0" w:rsidRDefault="002B1B34" w:rsidP="002B1B34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учебного </w:t>
      </w:r>
      <w:r w:rsidRPr="000729C0">
        <w:rPr>
          <w:sz w:val="28"/>
          <w:szCs w:val="28"/>
        </w:rPr>
        <w:t xml:space="preserve">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0821CA" w:rsidRPr="000821CA" w:rsidRDefault="000821CA" w:rsidP="000821CA">
      <w:pPr>
        <w:shd w:val="clear" w:color="auto" w:fill="FFFFFF"/>
        <w:ind w:firstLine="540"/>
        <w:jc w:val="both"/>
        <w:rPr>
          <w:rFonts w:cs="Times New Roman CYR"/>
          <w:sz w:val="28"/>
          <w:szCs w:val="28"/>
        </w:rPr>
      </w:pPr>
      <w:r w:rsidRPr="000821CA">
        <w:rPr>
          <w:rFonts w:cs="Times New Roman CYR"/>
          <w:sz w:val="28"/>
          <w:szCs w:val="28"/>
        </w:rPr>
        <w:t xml:space="preserve">Курс литературного чтения направлен на достижение следующих  </w:t>
      </w:r>
      <w:r w:rsidRPr="000821CA">
        <w:rPr>
          <w:rFonts w:cs="Times New Roman CYR"/>
          <w:b/>
          <w:bCs/>
          <w:sz w:val="28"/>
          <w:szCs w:val="28"/>
        </w:rPr>
        <w:t>целей:</w:t>
      </w:r>
    </w:p>
    <w:p w:rsidR="000821CA" w:rsidRPr="000821CA" w:rsidRDefault="000821CA" w:rsidP="000821CA">
      <w:pPr>
        <w:shd w:val="clear" w:color="auto" w:fill="FFFFFF"/>
        <w:ind w:firstLine="540"/>
        <w:jc w:val="both"/>
        <w:rPr>
          <w:rFonts w:cs="Times New Roman CYR"/>
          <w:sz w:val="28"/>
          <w:szCs w:val="28"/>
        </w:rPr>
      </w:pPr>
      <w:r w:rsidRPr="000821CA">
        <w:rPr>
          <w:rFonts w:cs="Times New Roman CYR"/>
          <w:sz w:val="28"/>
          <w:szCs w:val="28"/>
        </w:rPr>
        <w:t>— овладение осознанным, правильным, беглым и вырази</w:t>
      </w:r>
      <w:r w:rsidRPr="000821CA">
        <w:rPr>
          <w:rFonts w:cs="Times New Roman CYR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0821CA" w:rsidRPr="000821CA" w:rsidRDefault="000821CA" w:rsidP="000821CA">
      <w:pPr>
        <w:shd w:val="clear" w:color="auto" w:fill="FFFFFF"/>
        <w:ind w:firstLine="540"/>
        <w:jc w:val="both"/>
        <w:rPr>
          <w:rFonts w:cs="Times New Roman CYR"/>
          <w:sz w:val="28"/>
          <w:szCs w:val="28"/>
        </w:rPr>
      </w:pPr>
      <w:r w:rsidRPr="000821CA">
        <w:rPr>
          <w:rFonts w:cs="Times New Roman CYR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0821CA">
        <w:rPr>
          <w:rFonts w:cs="Times New Roman CYR"/>
          <w:sz w:val="28"/>
          <w:szCs w:val="28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0821CA" w:rsidRPr="000821CA" w:rsidRDefault="000821CA" w:rsidP="000821CA">
      <w:pPr>
        <w:ind w:firstLine="540"/>
        <w:jc w:val="both"/>
        <w:rPr>
          <w:rFonts w:cs="Times New Roman CYR"/>
          <w:sz w:val="28"/>
          <w:szCs w:val="28"/>
        </w:rPr>
      </w:pPr>
      <w:r w:rsidRPr="000821CA">
        <w:rPr>
          <w:rFonts w:cs="Times New Roman CYR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0821CA">
        <w:rPr>
          <w:rFonts w:cs="Times New Roman CYR"/>
          <w:sz w:val="28"/>
          <w:szCs w:val="28"/>
        </w:rPr>
        <w:softHyphen/>
        <w:t>ственных представлений о добре, дружбе, правде и ответствен</w:t>
      </w:r>
      <w:r w:rsidRPr="000821CA">
        <w:rPr>
          <w:rFonts w:cs="Times New Roman CYR"/>
          <w:sz w:val="28"/>
          <w:szCs w:val="28"/>
        </w:rPr>
        <w:softHyphen/>
        <w:t>ности; воспитание интереса и уважения к отечественной куль</w:t>
      </w:r>
      <w:r w:rsidRPr="000821CA">
        <w:rPr>
          <w:rFonts w:cs="Times New Roman CYR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0821CA" w:rsidRPr="000821CA" w:rsidRDefault="000821CA" w:rsidP="000821CA">
      <w:pPr>
        <w:shd w:val="clear" w:color="auto" w:fill="FFFFFF"/>
        <w:ind w:firstLine="540"/>
        <w:jc w:val="both"/>
        <w:rPr>
          <w:rFonts w:cs="Times New Roman CYR"/>
          <w:sz w:val="28"/>
          <w:szCs w:val="28"/>
        </w:rPr>
      </w:pPr>
      <w:r w:rsidRPr="000821CA">
        <w:rPr>
          <w:rFonts w:cs="Times New Roman CYR"/>
          <w:sz w:val="28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0821CA">
        <w:rPr>
          <w:rFonts w:cs="Times New Roman CYR"/>
          <w:b/>
          <w:bCs/>
          <w:sz w:val="28"/>
          <w:szCs w:val="28"/>
        </w:rPr>
        <w:t>задач</w:t>
      </w:r>
      <w:r w:rsidRPr="000821CA">
        <w:rPr>
          <w:rFonts w:cs="Times New Roman CYR"/>
          <w:sz w:val="28"/>
          <w:szCs w:val="28"/>
        </w:rPr>
        <w:t>:</w:t>
      </w:r>
    </w:p>
    <w:p w:rsidR="000821CA" w:rsidRPr="000821CA" w:rsidRDefault="000821CA" w:rsidP="000821CA">
      <w:pPr>
        <w:shd w:val="clear" w:color="auto" w:fill="FFFFFF"/>
        <w:ind w:left="720" w:hanging="360"/>
        <w:jc w:val="both"/>
        <w:rPr>
          <w:rFonts w:cs="Times New Roman CYR"/>
          <w:sz w:val="28"/>
          <w:szCs w:val="28"/>
        </w:rPr>
      </w:pPr>
      <w:r w:rsidRPr="000821CA">
        <w:rPr>
          <w:rFonts w:ascii="Symbol" w:hAnsi="Symbol" w:cs="Symbol"/>
          <w:sz w:val="28"/>
          <w:szCs w:val="28"/>
        </w:rPr>
        <w:t></w:t>
      </w:r>
      <w:r w:rsidRPr="000821CA">
        <w:rPr>
          <w:rFonts w:ascii="Symbol" w:hAnsi="Symbol" w:cs="Symbol"/>
          <w:sz w:val="28"/>
          <w:szCs w:val="28"/>
        </w:rPr>
        <w:tab/>
      </w:r>
      <w:r w:rsidRPr="000821CA">
        <w:rPr>
          <w:rFonts w:cs="Times New Roman CYR"/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0821CA" w:rsidRPr="000821CA" w:rsidRDefault="000821CA" w:rsidP="000821CA">
      <w:pPr>
        <w:shd w:val="clear" w:color="auto" w:fill="FFFFFF"/>
        <w:ind w:left="720" w:hanging="360"/>
        <w:jc w:val="both"/>
        <w:rPr>
          <w:rFonts w:cs="Times New Roman CYR"/>
          <w:sz w:val="28"/>
          <w:szCs w:val="28"/>
        </w:rPr>
      </w:pPr>
      <w:r w:rsidRPr="000821CA">
        <w:rPr>
          <w:rFonts w:ascii="Symbol" w:hAnsi="Symbol" w:cs="Symbol"/>
          <w:sz w:val="28"/>
          <w:szCs w:val="28"/>
        </w:rPr>
        <w:t></w:t>
      </w:r>
      <w:r w:rsidRPr="000821CA">
        <w:rPr>
          <w:rFonts w:ascii="Symbol" w:hAnsi="Symbol" w:cs="Symbol"/>
          <w:sz w:val="28"/>
          <w:szCs w:val="28"/>
        </w:rPr>
        <w:tab/>
      </w:r>
      <w:r w:rsidRPr="000821CA">
        <w:rPr>
          <w:rFonts w:cs="Times New Roman CYR"/>
          <w:sz w:val="28"/>
          <w:szCs w:val="28"/>
        </w:rPr>
        <w:t>Овладение речевой, письменной и коммуникативной культурой.</w:t>
      </w:r>
    </w:p>
    <w:p w:rsidR="000821CA" w:rsidRPr="000821CA" w:rsidRDefault="000821CA" w:rsidP="000821CA">
      <w:pPr>
        <w:shd w:val="clear" w:color="auto" w:fill="FFFFFF"/>
        <w:ind w:left="720" w:hanging="360"/>
        <w:jc w:val="both"/>
        <w:rPr>
          <w:rFonts w:cs="Times New Roman CYR"/>
          <w:sz w:val="28"/>
          <w:szCs w:val="28"/>
        </w:rPr>
      </w:pPr>
      <w:r w:rsidRPr="000821CA">
        <w:rPr>
          <w:rFonts w:ascii="Symbol" w:hAnsi="Symbol" w:cs="Symbol"/>
          <w:sz w:val="28"/>
          <w:szCs w:val="28"/>
        </w:rPr>
        <w:t></w:t>
      </w:r>
      <w:r w:rsidRPr="000821CA">
        <w:rPr>
          <w:rFonts w:ascii="Symbol" w:hAnsi="Symbol" w:cs="Symbol"/>
          <w:sz w:val="28"/>
          <w:szCs w:val="28"/>
        </w:rPr>
        <w:tab/>
      </w:r>
      <w:r w:rsidRPr="000821CA">
        <w:rPr>
          <w:rFonts w:cs="Times New Roman CYR"/>
          <w:sz w:val="28"/>
          <w:szCs w:val="28"/>
        </w:rPr>
        <w:t>Воспитание эстетического отношения к действительности, отражённой в художественной литературе.</w:t>
      </w:r>
    </w:p>
    <w:p w:rsidR="000821CA" w:rsidRPr="000821CA" w:rsidRDefault="000821CA" w:rsidP="000821CA">
      <w:pPr>
        <w:shd w:val="clear" w:color="auto" w:fill="FFFFFF"/>
        <w:ind w:left="720" w:hanging="360"/>
        <w:jc w:val="both"/>
        <w:rPr>
          <w:rFonts w:cs="Times New Roman CYR"/>
          <w:sz w:val="28"/>
          <w:szCs w:val="28"/>
        </w:rPr>
      </w:pPr>
      <w:r w:rsidRPr="000821CA">
        <w:rPr>
          <w:rFonts w:ascii="Symbol" w:hAnsi="Symbol" w:cs="Symbol"/>
          <w:sz w:val="28"/>
          <w:szCs w:val="28"/>
        </w:rPr>
        <w:t></w:t>
      </w:r>
      <w:r w:rsidRPr="000821CA">
        <w:rPr>
          <w:rFonts w:ascii="Symbol" w:hAnsi="Symbol" w:cs="Symbol"/>
          <w:sz w:val="28"/>
          <w:szCs w:val="28"/>
        </w:rPr>
        <w:tab/>
      </w:r>
      <w:r w:rsidRPr="000821CA">
        <w:rPr>
          <w:rFonts w:cs="Times New Roman CYR"/>
          <w:sz w:val="28"/>
          <w:szCs w:val="28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2B1B34" w:rsidRPr="000729C0" w:rsidRDefault="002B1B34" w:rsidP="002B1B34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2B1B34" w:rsidRPr="000729C0" w:rsidRDefault="002B1B34" w:rsidP="002B1B34">
      <w:pPr>
        <w:jc w:val="both"/>
        <w:rPr>
          <w:sz w:val="28"/>
          <w:szCs w:val="28"/>
        </w:rPr>
      </w:pPr>
      <w:r w:rsidRPr="000729C0">
        <w:rPr>
          <w:b/>
          <w:sz w:val="28"/>
          <w:szCs w:val="28"/>
        </w:rPr>
        <w:t xml:space="preserve">- </w:t>
      </w:r>
      <w:r w:rsidRPr="000729C0">
        <w:rPr>
          <w:sz w:val="28"/>
          <w:szCs w:val="28"/>
        </w:rPr>
        <w:t>круг детского чтения</w:t>
      </w:r>
    </w:p>
    <w:p w:rsidR="002B1B34" w:rsidRPr="000729C0" w:rsidRDefault="002B1B34" w:rsidP="002B1B34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виды речевой и читательской деятельности</w:t>
      </w:r>
    </w:p>
    <w:p w:rsidR="002B1B34" w:rsidRPr="000729C0" w:rsidRDefault="002B1B34" w:rsidP="002B1B34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lastRenderedPageBreak/>
        <w:t>- опыт творческой деятельности</w:t>
      </w:r>
    </w:p>
    <w:p w:rsidR="002B1B34" w:rsidRPr="000729C0" w:rsidRDefault="002B1B34" w:rsidP="002B1B34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Рабочая программа рассчитана</w:t>
      </w:r>
      <w:r>
        <w:rPr>
          <w:sz w:val="28"/>
          <w:szCs w:val="28"/>
        </w:rPr>
        <w:t xml:space="preserve"> </w:t>
      </w:r>
      <w:r w:rsidR="000821CA">
        <w:rPr>
          <w:sz w:val="28"/>
          <w:szCs w:val="28"/>
        </w:rPr>
        <w:t>на 479</w:t>
      </w:r>
      <w:r w:rsidRPr="000729C0">
        <w:rPr>
          <w:sz w:val="28"/>
          <w:szCs w:val="28"/>
        </w:rPr>
        <w:t xml:space="preserve"> ч. В 1 классе на изучение литературного чтения отводится </w:t>
      </w:r>
      <w:r>
        <w:rPr>
          <w:sz w:val="28"/>
          <w:szCs w:val="28"/>
        </w:rPr>
        <w:t xml:space="preserve">105 </w:t>
      </w:r>
      <w:r w:rsidRPr="000729C0">
        <w:rPr>
          <w:sz w:val="28"/>
          <w:szCs w:val="28"/>
        </w:rPr>
        <w:t>ч</w:t>
      </w:r>
      <w:r w:rsidR="000821CA">
        <w:rPr>
          <w:sz w:val="28"/>
          <w:szCs w:val="28"/>
        </w:rPr>
        <w:t>, во 2-3</w:t>
      </w:r>
      <w:r>
        <w:rPr>
          <w:sz w:val="28"/>
          <w:szCs w:val="28"/>
        </w:rPr>
        <w:t xml:space="preserve"> классах по 136 ч (4 ч в неделю, 34</w:t>
      </w:r>
      <w:r w:rsidRPr="000729C0">
        <w:rPr>
          <w:sz w:val="28"/>
          <w:szCs w:val="28"/>
        </w:rPr>
        <w:t xml:space="preserve"> учебные недели в каждом к</w:t>
      </w:r>
      <w:r w:rsidR="000821CA">
        <w:rPr>
          <w:sz w:val="28"/>
          <w:szCs w:val="28"/>
        </w:rPr>
        <w:t>лассе согласно базисному плану), в 4-м классе – 102 ч (3ч в неделю)</w:t>
      </w:r>
    </w:p>
    <w:p w:rsidR="002B1B34" w:rsidRDefault="002B1B34" w:rsidP="002B1B34">
      <w:pPr>
        <w:ind w:firstLine="708"/>
        <w:rPr>
          <w:sz w:val="28"/>
          <w:szCs w:val="28"/>
        </w:rPr>
      </w:pPr>
      <w:r w:rsidRPr="000729C0">
        <w:rPr>
          <w:sz w:val="28"/>
          <w:szCs w:val="28"/>
        </w:rPr>
        <w:t>Рабочая учебная программа включает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B1EDE" w:rsidRPr="005B1EDE" w:rsidRDefault="005B1EDE" w:rsidP="005B1EDE">
      <w:pPr>
        <w:shd w:val="clear" w:color="auto" w:fill="FFFFFF"/>
        <w:jc w:val="both"/>
        <w:rPr>
          <w:sz w:val="28"/>
          <w:szCs w:val="28"/>
        </w:rPr>
      </w:pPr>
      <w:r w:rsidRPr="005B1EDE">
        <w:rPr>
          <w:sz w:val="28"/>
          <w:szCs w:val="28"/>
        </w:rPr>
        <w:t xml:space="preserve">            Рабочая программа обеспечена следующим </w:t>
      </w:r>
      <w:r w:rsidRPr="005B1EDE">
        <w:rPr>
          <w:bCs/>
          <w:sz w:val="28"/>
          <w:szCs w:val="28"/>
        </w:rPr>
        <w:t>учебно-методическим комплексом:</w:t>
      </w:r>
    </w:p>
    <w:p w:rsidR="005B1EDE" w:rsidRPr="005B1EDE" w:rsidRDefault="005B1EDE" w:rsidP="005B1EDE">
      <w:pPr>
        <w:ind w:right="282"/>
        <w:jc w:val="both"/>
        <w:rPr>
          <w:b/>
          <w:sz w:val="28"/>
          <w:szCs w:val="28"/>
        </w:rPr>
      </w:pPr>
      <w:r w:rsidRPr="005B1EDE">
        <w:rPr>
          <w:sz w:val="28"/>
          <w:szCs w:val="28"/>
          <w:shd w:val="clear" w:color="auto" w:fill="FFFFFF"/>
        </w:rPr>
        <w:t xml:space="preserve">1.Климанова Л.Ф., Горецкий В.Г., Голованова М.В. Учебник: Литературное чтение 1 класс. </w:t>
      </w:r>
      <w:r w:rsidRPr="005B1EDE">
        <w:rPr>
          <w:color w:val="000000"/>
          <w:sz w:val="28"/>
          <w:szCs w:val="28"/>
        </w:rPr>
        <w:t>Учебник для общеобразовательных учреждений. В 2ч. М.: Просвещение, 2012.</w:t>
      </w:r>
    </w:p>
    <w:p w:rsidR="005B1EDE" w:rsidRPr="005B1EDE" w:rsidRDefault="005B1EDE" w:rsidP="005B1EDE">
      <w:pPr>
        <w:shd w:val="clear" w:color="auto" w:fill="FFFFFF"/>
        <w:jc w:val="both"/>
        <w:rPr>
          <w:color w:val="000000"/>
          <w:sz w:val="28"/>
          <w:szCs w:val="28"/>
        </w:rPr>
      </w:pPr>
      <w:r w:rsidRPr="005B1EDE">
        <w:rPr>
          <w:bCs/>
          <w:color w:val="000000"/>
          <w:sz w:val="28"/>
          <w:szCs w:val="28"/>
        </w:rPr>
        <w:t>2.</w:t>
      </w:r>
      <w:r w:rsidRPr="005B1EDE">
        <w:rPr>
          <w:color w:val="000000"/>
          <w:sz w:val="28"/>
          <w:szCs w:val="28"/>
        </w:rPr>
        <w:t xml:space="preserve"> </w:t>
      </w:r>
      <w:r w:rsidRPr="005B1EDE">
        <w:rPr>
          <w:sz w:val="28"/>
          <w:szCs w:val="28"/>
          <w:shd w:val="clear" w:color="auto" w:fill="FFFFFF"/>
        </w:rPr>
        <w:t xml:space="preserve">Климанова Л.Ф., Горецкий В.Г., Голованова М.В. </w:t>
      </w:r>
      <w:r w:rsidRPr="005B1EDE">
        <w:rPr>
          <w:color w:val="000000"/>
          <w:sz w:val="28"/>
          <w:szCs w:val="28"/>
        </w:rPr>
        <w:t xml:space="preserve"> </w:t>
      </w:r>
      <w:r w:rsidRPr="005B1EDE">
        <w:rPr>
          <w:bCs/>
          <w:color w:val="000000"/>
          <w:sz w:val="28"/>
          <w:szCs w:val="28"/>
        </w:rPr>
        <w:t>Рабочая тетрадь:</w:t>
      </w:r>
      <w:r w:rsidRPr="005B1EDE">
        <w:rPr>
          <w:color w:val="000000"/>
          <w:sz w:val="28"/>
          <w:szCs w:val="28"/>
        </w:rPr>
        <w:t>  литературное чтение. 1 класс в 2 ч. М.: Просвещение, 2012.</w:t>
      </w:r>
    </w:p>
    <w:p w:rsidR="005B1EDE" w:rsidRPr="005B1EDE" w:rsidRDefault="005B1EDE" w:rsidP="005B1E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1EDE" w:rsidRPr="005B1EDE" w:rsidRDefault="000821CA" w:rsidP="005B1EDE">
      <w:pPr>
        <w:ind w:right="282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5B1EDE" w:rsidRPr="005B1EDE">
        <w:rPr>
          <w:sz w:val="28"/>
          <w:szCs w:val="28"/>
          <w:shd w:val="clear" w:color="auto" w:fill="FFFFFF"/>
        </w:rPr>
        <w:t xml:space="preserve">.Климанова Л.Ф., Горецкий В.Г., Голованова М.В. Учебник: Литературное чтение 2 класс. </w:t>
      </w:r>
      <w:r w:rsidR="005B1EDE" w:rsidRPr="005B1EDE">
        <w:rPr>
          <w:color w:val="000000"/>
          <w:sz w:val="28"/>
          <w:szCs w:val="28"/>
        </w:rPr>
        <w:t>Учебник для общеобразовательных учреждений. В 2ч. М.: Просвещение, 2012.</w:t>
      </w:r>
    </w:p>
    <w:p w:rsidR="005B1EDE" w:rsidRPr="005B1EDE" w:rsidRDefault="000821CA" w:rsidP="005B1E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5B1EDE" w:rsidRPr="005B1EDE">
        <w:rPr>
          <w:bCs/>
          <w:color w:val="000000"/>
          <w:sz w:val="28"/>
          <w:szCs w:val="28"/>
        </w:rPr>
        <w:t>.</w:t>
      </w:r>
      <w:r w:rsidR="005B1EDE" w:rsidRPr="005B1EDE">
        <w:rPr>
          <w:color w:val="000000"/>
          <w:sz w:val="28"/>
          <w:szCs w:val="28"/>
        </w:rPr>
        <w:t xml:space="preserve"> </w:t>
      </w:r>
      <w:r w:rsidR="005B1EDE" w:rsidRPr="005B1EDE">
        <w:rPr>
          <w:sz w:val="28"/>
          <w:szCs w:val="28"/>
          <w:shd w:val="clear" w:color="auto" w:fill="FFFFFF"/>
        </w:rPr>
        <w:t xml:space="preserve">Климанова Л.Ф., Горецкий В.Г., Голованова М.В. </w:t>
      </w:r>
      <w:r w:rsidR="005B1EDE" w:rsidRPr="005B1EDE">
        <w:rPr>
          <w:color w:val="000000"/>
          <w:sz w:val="28"/>
          <w:szCs w:val="28"/>
        </w:rPr>
        <w:t xml:space="preserve"> </w:t>
      </w:r>
      <w:r w:rsidR="005B1EDE" w:rsidRPr="005B1EDE">
        <w:rPr>
          <w:bCs/>
          <w:color w:val="000000"/>
          <w:sz w:val="28"/>
          <w:szCs w:val="28"/>
        </w:rPr>
        <w:t>Рабочая тетрадь:</w:t>
      </w:r>
      <w:r w:rsidR="005B1EDE" w:rsidRPr="005B1EDE">
        <w:rPr>
          <w:color w:val="000000"/>
          <w:sz w:val="28"/>
          <w:szCs w:val="28"/>
        </w:rPr>
        <w:t>  литературное чтение. 2 класс в 2 ч. М.: Просвещение, 2012.</w:t>
      </w:r>
    </w:p>
    <w:p w:rsidR="005B1EDE" w:rsidRPr="005B1EDE" w:rsidRDefault="005B1EDE" w:rsidP="005B1E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1EDE" w:rsidRPr="005B1EDE" w:rsidRDefault="000821CA" w:rsidP="005B1EDE">
      <w:pPr>
        <w:ind w:right="282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5B1EDE" w:rsidRPr="005B1EDE">
        <w:rPr>
          <w:sz w:val="28"/>
          <w:szCs w:val="28"/>
          <w:shd w:val="clear" w:color="auto" w:fill="FFFFFF"/>
        </w:rPr>
        <w:t xml:space="preserve">.Климанова Л.Ф., Горецкий В.Г., Голованова М.В. Учебник: Литературное чтение 3 класс. </w:t>
      </w:r>
      <w:r w:rsidR="005B1EDE" w:rsidRPr="005B1EDE">
        <w:rPr>
          <w:color w:val="000000"/>
          <w:sz w:val="28"/>
          <w:szCs w:val="28"/>
        </w:rPr>
        <w:t>Учебник для общеобразовательных учреждений. В 2ч. М.: Просвещение, 2012.</w:t>
      </w:r>
    </w:p>
    <w:p w:rsidR="005B1EDE" w:rsidRPr="005B1EDE" w:rsidRDefault="000821CA" w:rsidP="005B1E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5B1EDE" w:rsidRPr="005B1EDE">
        <w:rPr>
          <w:bCs/>
          <w:color w:val="000000"/>
          <w:sz w:val="28"/>
          <w:szCs w:val="28"/>
        </w:rPr>
        <w:t>.</w:t>
      </w:r>
      <w:r w:rsidR="005B1EDE" w:rsidRPr="005B1EDE">
        <w:rPr>
          <w:color w:val="000000"/>
          <w:sz w:val="28"/>
          <w:szCs w:val="28"/>
        </w:rPr>
        <w:t xml:space="preserve"> </w:t>
      </w:r>
      <w:r w:rsidR="005B1EDE" w:rsidRPr="005B1EDE">
        <w:rPr>
          <w:sz w:val="28"/>
          <w:szCs w:val="28"/>
          <w:shd w:val="clear" w:color="auto" w:fill="FFFFFF"/>
        </w:rPr>
        <w:t xml:space="preserve">Климанова Л.Ф., Горецкий В.Г., Голованова М.В. </w:t>
      </w:r>
      <w:r w:rsidR="005B1EDE" w:rsidRPr="005B1EDE">
        <w:rPr>
          <w:color w:val="000000"/>
          <w:sz w:val="28"/>
          <w:szCs w:val="28"/>
        </w:rPr>
        <w:t xml:space="preserve"> </w:t>
      </w:r>
      <w:r w:rsidR="005B1EDE" w:rsidRPr="005B1EDE">
        <w:rPr>
          <w:bCs/>
          <w:color w:val="000000"/>
          <w:sz w:val="28"/>
          <w:szCs w:val="28"/>
        </w:rPr>
        <w:t>Рабочая тетрадь:</w:t>
      </w:r>
      <w:r w:rsidR="005B1EDE" w:rsidRPr="005B1EDE">
        <w:rPr>
          <w:color w:val="000000"/>
          <w:sz w:val="28"/>
          <w:szCs w:val="28"/>
        </w:rPr>
        <w:t>  литературное чтение. 3 класс в 2 ч. М.: Просвещение, 2012.</w:t>
      </w:r>
    </w:p>
    <w:p w:rsidR="005B1EDE" w:rsidRPr="005B1EDE" w:rsidRDefault="005B1EDE" w:rsidP="005B1ED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B1EDE" w:rsidRPr="005B1EDE" w:rsidRDefault="000821CA" w:rsidP="005B1EDE">
      <w:pPr>
        <w:ind w:right="282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5B1EDE" w:rsidRPr="005B1EDE">
        <w:rPr>
          <w:sz w:val="28"/>
          <w:szCs w:val="28"/>
          <w:shd w:val="clear" w:color="auto" w:fill="FFFFFF"/>
        </w:rPr>
        <w:t xml:space="preserve">.Климанова Л.Ф., Горецкий В.Г., Голованова М.В. Учебник: Литературное чтение 4 класс. </w:t>
      </w:r>
      <w:r w:rsidR="005B1EDE" w:rsidRPr="005B1EDE">
        <w:rPr>
          <w:color w:val="000000"/>
          <w:sz w:val="28"/>
          <w:szCs w:val="28"/>
        </w:rPr>
        <w:t>Учебник для общеобразовательных учреждений. В 2ч. М.: Просвещение, 2012.</w:t>
      </w:r>
    </w:p>
    <w:p w:rsidR="005B1EDE" w:rsidRPr="005B1EDE" w:rsidRDefault="000821CA" w:rsidP="005B1E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5B1EDE" w:rsidRPr="005B1EDE">
        <w:rPr>
          <w:bCs/>
          <w:color w:val="000000"/>
          <w:sz w:val="28"/>
          <w:szCs w:val="28"/>
        </w:rPr>
        <w:t>.</w:t>
      </w:r>
      <w:r w:rsidR="005B1EDE" w:rsidRPr="005B1EDE">
        <w:rPr>
          <w:color w:val="000000"/>
          <w:sz w:val="28"/>
          <w:szCs w:val="28"/>
        </w:rPr>
        <w:t xml:space="preserve"> </w:t>
      </w:r>
      <w:r w:rsidR="005B1EDE" w:rsidRPr="005B1EDE">
        <w:rPr>
          <w:sz w:val="28"/>
          <w:szCs w:val="28"/>
          <w:shd w:val="clear" w:color="auto" w:fill="FFFFFF"/>
        </w:rPr>
        <w:t xml:space="preserve">Климанова Л.Ф., Горецкий В.Г., Голованова М.В. </w:t>
      </w:r>
      <w:r w:rsidR="005B1EDE" w:rsidRPr="005B1EDE">
        <w:rPr>
          <w:color w:val="000000"/>
          <w:sz w:val="28"/>
          <w:szCs w:val="28"/>
        </w:rPr>
        <w:t xml:space="preserve"> </w:t>
      </w:r>
      <w:r w:rsidR="005B1EDE" w:rsidRPr="005B1EDE">
        <w:rPr>
          <w:bCs/>
          <w:color w:val="000000"/>
          <w:sz w:val="28"/>
          <w:szCs w:val="28"/>
        </w:rPr>
        <w:t>Рабочая тетрадь:</w:t>
      </w:r>
      <w:r w:rsidR="005B1EDE" w:rsidRPr="005B1EDE">
        <w:rPr>
          <w:color w:val="000000"/>
          <w:sz w:val="28"/>
          <w:szCs w:val="28"/>
        </w:rPr>
        <w:t>  литературное чтение. 4 класс в 2 ч. М.: Просвещение, 2012.</w:t>
      </w:r>
    </w:p>
    <w:p w:rsidR="005B1EDE" w:rsidRPr="000729C0" w:rsidRDefault="005B1EDE" w:rsidP="002B1B34">
      <w:pPr>
        <w:ind w:firstLine="708"/>
        <w:rPr>
          <w:sz w:val="28"/>
          <w:szCs w:val="28"/>
        </w:rPr>
      </w:pPr>
    </w:p>
    <w:p w:rsidR="00B12402" w:rsidRDefault="00B12402"/>
    <w:sectPr w:rsidR="00B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31"/>
    <w:rsid w:val="000821CA"/>
    <w:rsid w:val="001A1A31"/>
    <w:rsid w:val="002B1B34"/>
    <w:rsid w:val="005B1EDE"/>
    <w:rsid w:val="00B12402"/>
    <w:rsid w:val="00F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6786-D7A8-4E40-B382-6E20CFEE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2016-11-27T13:54:00Z</dcterms:created>
  <dcterms:modified xsi:type="dcterms:W3CDTF">2016-11-27T17:57:00Z</dcterms:modified>
</cp:coreProperties>
</file>